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B10330" w:rsidP="28FDF243" w:rsidRDefault="00B7473F" w14:paraId="18920C8C" w14:textId="176CE2F4">
      <w:pPr>
        <w:spacing w:after="0" w:line="240" w:lineRule="auto"/>
        <w:jc w:val="center"/>
        <w:rPr>
          <w:rFonts w:ascii="Arial" w:hAnsi="Arial" w:eastAsia="Arial" w:cs="Arial"/>
          <w:b w:val="1"/>
          <w:bCs w:val="1"/>
          <w:color w:val="000000"/>
          <w:sz w:val="24"/>
          <w:szCs w:val="24"/>
        </w:rPr>
      </w:pPr>
      <w:r w:rsidRPr="28FDF243" w:rsidR="00B7473F">
        <w:rPr>
          <w:rFonts w:ascii="Arial" w:hAnsi="Arial" w:eastAsia="Arial" w:cs="Arial"/>
          <w:b w:val="1"/>
          <w:bCs w:val="1"/>
          <w:color w:val="000000" w:themeColor="text1" w:themeTint="FF" w:themeShade="FF"/>
          <w:sz w:val="24"/>
          <w:szCs w:val="24"/>
        </w:rPr>
        <w:t xml:space="preserve">ANEXO </w:t>
      </w:r>
      <w:r w:rsidRPr="28FDF243" w:rsidR="00AA2512">
        <w:rPr>
          <w:rFonts w:ascii="Arial" w:hAnsi="Arial" w:eastAsia="Arial" w:cs="Arial"/>
          <w:b w:val="1"/>
          <w:bCs w:val="1"/>
          <w:color w:val="000000" w:themeColor="text1" w:themeTint="FF" w:themeShade="FF"/>
          <w:sz w:val="24"/>
          <w:szCs w:val="24"/>
        </w:rPr>
        <w:t>1</w:t>
      </w:r>
      <w:r w:rsidRPr="28FDF243" w:rsidR="00B7473F">
        <w:rPr>
          <w:rFonts w:ascii="Arial" w:hAnsi="Arial" w:eastAsia="Arial" w:cs="Arial"/>
          <w:b w:val="1"/>
          <w:bCs w:val="1"/>
          <w:color w:val="000000" w:themeColor="text1" w:themeTint="FF" w:themeShade="FF"/>
          <w:sz w:val="24"/>
          <w:szCs w:val="24"/>
        </w:rPr>
        <w:t>8.</w:t>
      </w:r>
    </w:p>
    <w:p w:rsidR="28FDF243" w:rsidP="28FDF243" w:rsidRDefault="28FDF243" w14:paraId="4E5E5937" w14:textId="729A865D">
      <w:pPr>
        <w:spacing w:after="0" w:line="240" w:lineRule="auto"/>
        <w:jc w:val="center"/>
        <w:rPr>
          <w:rFonts w:ascii="Arial" w:hAnsi="Arial" w:eastAsia="Arial" w:cs="Arial"/>
          <w:b w:val="1"/>
          <w:bCs w:val="1"/>
          <w:color w:val="000000" w:themeColor="text1" w:themeTint="FF" w:themeShade="FF"/>
          <w:sz w:val="24"/>
          <w:szCs w:val="24"/>
        </w:rPr>
      </w:pPr>
    </w:p>
    <w:p w:rsidR="00B10330" w:rsidP="28FDF243" w:rsidRDefault="00B7473F" w14:paraId="4894C6F8" w14:textId="46722B78">
      <w:pPr>
        <w:pBdr>
          <w:top w:val="nil" w:color="FF000000" w:sz="0" w:space="0"/>
          <w:left w:val="nil" w:color="FF000000" w:sz="0" w:space="0"/>
          <w:bottom w:val="nil" w:color="FF000000" w:sz="0" w:space="0"/>
          <w:right w:val="nil" w:color="FF000000" w:sz="0" w:space="0"/>
          <w:between w:val="nil" w:color="FF000000" w:sz="0" w:space="0"/>
        </w:pBdr>
        <w:spacing w:after="0" w:line="240" w:lineRule="auto"/>
        <w:jc w:val="center"/>
        <w:rPr>
          <w:rFonts w:ascii="Arial" w:hAnsi="Arial" w:eastAsia="Arial" w:cs="Arial"/>
          <w:b w:val="1"/>
          <w:bCs w:val="1"/>
          <w:color w:val="000000" w:themeColor="text1" w:themeTint="FF" w:themeShade="FF"/>
          <w:sz w:val="24"/>
          <w:szCs w:val="24"/>
          <w:lang w:val="es-CO" w:eastAsia="es-CO" w:bidi="ar-SA"/>
        </w:rPr>
      </w:pPr>
      <w:r w:rsidRPr="28FDF243" w:rsidR="00B7473F">
        <w:rPr>
          <w:rFonts w:ascii="Arial" w:hAnsi="Arial" w:eastAsia="Arial" w:cs="Arial"/>
          <w:color w:val="000000" w:themeColor="text1" w:themeTint="FF" w:themeShade="FF"/>
          <w:sz w:val="24"/>
          <w:szCs w:val="24"/>
        </w:rPr>
        <w:t> </w:t>
      </w:r>
      <w:r w:rsidRPr="28FDF243" w:rsidR="00D92C1F">
        <w:rPr>
          <w:rFonts w:ascii="Arial" w:hAnsi="Arial" w:eastAsia="Arial" w:cs="Arial"/>
          <w:b w:val="1"/>
          <w:bCs w:val="1"/>
          <w:color w:val="000000" w:themeColor="text1" w:themeTint="FF" w:themeShade="FF"/>
          <w:sz w:val="24"/>
          <w:szCs w:val="24"/>
          <w:lang w:eastAsia="es-CO" w:bidi="ar-SA"/>
        </w:rPr>
        <w:t>C</w:t>
      </w:r>
      <w:r w:rsidRPr="28FDF243" w:rsidR="00D92C1F">
        <w:rPr>
          <w:rFonts w:ascii="Arial" w:hAnsi="Arial" w:eastAsia="Arial" w:cs="Arial"/>
          <w:b w:val="1"/>
          <w:bCs w:val="1"/>
          <w:color w:val="000000" w:themeColor="text1" w:themeTint="FF" w:themeShade="FF"/>
          <w:sz w:val="24"/>
          <w:szCs w:val="24"/>
          <w:lang w:eastAsia="es-CO" w:bidi="ar-SA"/>
        </w:rPr>
        <w:t xml:space="preserve">ERTIFICACIONES </w:t>
      </w:r>
      <w:r w:rsidRPr="28FDF243" w:rsidR="00B7473F">
        <w:rPr>
          <w:rFonts w:ascii="Arial" w:hAnsi="Arial" w:eastAsia="Arial" w:cs="Arial"/>
          <w:b w:val="1"/>
          <w:bCs w:val="1"/>
          <w:color w:val="000000" w:themeColor="text1" w:themeTint="FF" w:themeShade="FF"/>
          <w:sz w:val="24"/>
          <w:szCs w:val="24"/>
          <w:lang w:eastAsia="es-CO" w:bidi="ar-SA"/>
        </w:rPr>
        <w:t xml:space="preserve"> </w:t>
      </w:r>
      <w:r w:rsidRPr="28FDF243" w:rsidR="7174CF11">
        <w:rPr>
          <w:rFonts w:ascii="Arial" w:hAnsi="Arial" w:eastAsia="Arial" w:cs="Arial"/>
          <w:b w:val="1"/>
          <w:bCs w:val="1"/>
          <w:color w:val="000000" w:themeColor="text1" w:themeTint="FF" w:themeShade="FF"/>
          <w:sz w:val="24"/>
          <w:szCs w:val="24"/>
          <w:lang w:val="en-US" w:eastAsia="es-CO" w:bidi="ar-SA"/>
        </w:rPr>
        <w:t>CRITERIOS</w:t>
      </w:r>
      <w:r w:rsidRPr="28FDF243" w:rsidR="7174CF11">
        <w:rPr>
          <w:rFonts w:ascii="Arial" w:hAnsi="Arial" w:eastAsia="Arial" w:cs="Arial"/>
          <w:b w:val="1"/>
          <w:bCs w:val="1"/>
          <w:color w:val="000000" w:themeColor="text1" w:themeTint="FF" w:themeShade="FF"/>
          <w:sz w:val="24"/>
          <w:szCs w:val="24"/>
          <w:lang w:val="en-US" w:eastAsia="es-CO" w:bidi="ar-SA"/>
        </w:rPr>
        <w:t xml:space="preserve"> </w:t>
      </w:r>
      <w:r w:rsidRPr="28FDF243" w:rsidR="7174CF11">
        <w:rPr>
          <w:rFonts w:ascii="Arial" w:hAnsi="Arial" w:eastAsia="Arial" w:cs="Arial"/>
          <w:b w:val="1"/>
          <w:bCs w:val="1"/>
          <w:color w:val="000000" w:themeColor="text1" w:themeTint="FF" w:themeShade="FF"/>
          <w:sz w:val="24"/>
          <w:szCs w:val="24"/>
          <w:lang w:val="en-US" w:eastAsia="es-CO" w:bidi="ar-SA"/>
        </w:rPr>
        <w:t>DIFERENCIAL</w:t>
      </w:r>
      <w:r w:rsidRPr="28FDF243" w:rsidR="7174CF11">
        <w:rPr>
          <w:rFonts w:ascii="Arial" w:hAnsi="Arial" w:eastAsia="Arial" w:cs="Arial"/>
          <w:b w:val="1"/>
          <w:bCs w:val="1"/>
          <w:color w:val="000000" w:themeColor="text1" w:themeTint="FF" w:themeShade="FF"/>
          <w:sz w:val="24"/>
          <w:szCs w:val="24"/>
          <w:lang w:val="en-US" w:eastAsia="es-CO" w:bidi="ar-SA"/>
        </w:rPr>
        <w:t>ES</w:t>
      </w:r>
    </w:p>
    <w:p w:rsidR="00B10330" w:rsidP="28FDF243" w:rsidRDefault="00B7473F" w14:paraId="35F81AF9" w14:textId="0EF367BA">
      <w:pPr>
        <w:spacing w:after="0" w:line="240" w:lineRule="auto"/>
        <w:jc w:val="center"/>
        <w:rPr>
          <w:rFonts w:ascii="Arial" w:hAnsi="Arial" w:eastAsia="Arial" w:cs="Arial"/>
          <w:b w:val="1"/>
          <w:bCs w:val="1"/>
          <w:color w:val="000000" w:themeColor="text1" w:themeTint="FF" w:themeShade="FF"/>
          <w:sz w:val="24"/>
          <w:szCs w:val="24"/>
          <w:lang w:eastAsia="es-CO" w:bidi="ar-SA"/>
        </w:rPr>
      </w:pPr>
    </w:p>
    <w:p w:rsidR="00B10330" w:rsidP="28FDF243" w:rsidRDefault="00B10330" w14:paraId="0A2F85B5" w14:textId="77777777">
      <w:pPr>
        <w:spacing w:after="0" w:line="240" w:lineRule="auto"/>
        <w:jc w:val="both"/>
        <w:rPr>
          <w:rFonts w:ascii="Arial" w:hAnsi="Arial" w:eastAsia="Arial" w:cs="Arial"/>
          <w:b w:val="1"/>
          <w:bCs w:val="1"/>
          <w:color w:val="000000" w:themeColor="text1" w:themeTint="FF" w:themeShade="FF"/>
          <w:sz w:val="24"/>
          <w:szCs w:val="24"/>
          <w:lang w:eastAsia="es-CO" w:bidi="ar-SA"/>
        </w:rPr>
      </w:pPr>
    </w:p>
    <w:p w:rsidR="00B10330" w:rsidRDefault="00B7473F" w14:paraId="4456FF01" w14:textId="54411080"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Arial" w:hAnsi="Arial" w:eastAsia="Arial" w:cs="Arial"/>
          <w:color w:val="000000"/>
          <w:sz w:val="23"/>
          <w:szCs w:val="23"/>
        </w:rPr>
        <w:t> </w:t>
      </w:r>
      <w:r>
        <w:rPr>
          <w:rFonts w:ascii="Arial" w:hAnsi="Arial" w:eastAsia="Arial" w:cs="Arial"/>
          <w:color w:val="000000"/>
          <w:sz w:val="24"/>
          <w:szCs w:val="24"/>
        </w:rPr>
        <w:t>Nombre proponente:  _______________________________</w:t>
      </w:r>
    </w:p>
    <w:p w:rsidR="006A6CFB" w:rsidP="006A6CFB" w:rsidRDefault="006A6CFB" w14:paraId="382D939A" w14:textId="77777777">
      <w:pPr>
        <w:spacing w:after="0" w:line="240" w:lineRule="auto"/>
        <w:rPr>
          <w:rFonts w:ascii="Arial" w:hAnsi="Arial" w:eastAsia="Arial" w:cs="Arial"/>
          <w:b/>
          <w:color w:val="000000"/>
          <w:sz w:val="24"/>
          <w:szCs w:val="24"/>
        </w:rPr>
      </w:pPr>
    </w:p>
    <w:p w:rsidRPr="00980E90" w:rsidR="006A6CFB" w:rsidP="006A6CFB" w:rsidRDefault="006A6CFB" w14:paraId="01F111F4" w14:textId="29763DCC">
      <w:pPr>
        <w:spacing w:after="0" w:line="240" w:lineRule="auto"/>
        <w:rPr>
          <w:rFonts w:ascii="Quattrocento Sans" w:hAnsi="Quattrocento Sans" w:eastAsia="Quattrocento Sans" w:cs="Quattrocento Sans"/>
          <w:color w:val="000000"/>
          <w:sz w:val="24"/>
          <w:szCs w:val="24"/>
        </w:rPr>
      </w:pPr>
      <w:r w:rsidRPr="00980E90">
        <w:rPr>
          <w:rFonts w:ascii="Arial" w:hAnsi="Arial" w:eastAsia="Arial" w:cs="Arial"/>
          <w:b/>
          <w:color w:val="000000"/>
          <w:sz w:val="24"/>
          <w:szCs w:val="24"/>
        </w:rPr>
        <w:t xml:space="preserve">Referencia: </w:t>
      </w:r>
      <w:r w:rsidRPr="00980E90">
        <w:rPr>
          <w:rFonts w:ascii="Arial" w:hAnsi="Arial" w:eastAsia="Arial" w:cs="Arial"/>
          <w:color w:val="000000"/>
          <w:sz w:val="24"/>
          <w:szCs w:val="24"/>
        </w:rPr>
        <w:t>Invitación abierta 001 de 2025.  </w:t>
      </w:r>
    </w:p>
    <w:p w:rsidRPr="00980E90" w:rsidR="006A6CFB" w:rsidP="006A6CFB" w:rsidRDefault="006A6CFB" w14:paraId="184A7577" w14:textId="77777777">
      <w:pPr>
        <w:spacing w:after="0" w:line="240" w:lineRule="auto"/>
        <w:rPr>
          <w:rFonts w:ascii="Arial" w:hAnsi="Arial" w:eastAsia="Arial" w:cs="Arial"/>
          <w:color w:val="000000"/>
          <w:sz w:val="24"/>
          <w:szCs w:val="24"/>
        </w:rPr>
      </w:pPr>
      <w:r w:rsidRPr="00980E90">
        <w:rPr>
          <w:rFonts w:ascii="Arial" w:hAnsi="Arial" w:eastAsia="Arial" w:cs="Arial"/>
          <w:color w:val="000000"/>
          <w:sz w:val="24"/>
          <w:szCs w:val="24"/>
        </w:rPr>
        <w:t> </w:t>
      </w:r>
    </w:p>
    <w:p w:rsidRPr="00980E90" w:rsidR="006A6CFB" w:rsidP="006A6CFB" w:rsidRDefault="006A6CFB" w14:paraId="7B891612" w14:textId="77777777">
      <w:pPr>
        <w:spacing w:after="0" w:line="240" w:lineRule="auto"/>
        <w:jc w:val="both"/>
        <w:rPr>
          <w:rFonts w:ascii="Arial" w:hAnsi="Arial" w:eastAsia="Arial" w:cs="Arial"/>
          <w:sz w:val="24"/>
          <w:szCs w:val="24"/>
        </w:rPr>
      </w:pPr>
      <w:r w:rsidRPr="00980E90">
        <w:rPr>
          <w:rFonts w:ascii="Arial" w:hAnsi="Arial" w:eastAsia="Arial" w:cs="Arial"/>
          <w:b/>
          <w:bCs/>
          <w:sz w:val="24"/>
          <w:szCs w:val="24"/>
        </w:rPr>
        <w:t>Objeto:</w:t>
      </w:r>
      <w:r w:rsidRPr="00980E90">
        <w:rPr>
          <w:rFonts w:ascii="Arial" w:hAnsi="Arial" w:eastAsia="Arial" w:cs="Arial"/>
          <w:sz w:val="24"/>
          <w:szCs w:val="24"/>
        </w:rPr>
        <w:t xml:space="preserve"> prestación de servicios de operación logística integral que se requieran para desarrollar y ejecutar todo tipo de eventos coordinados, organizados y/o administrados por la Empresa de Parques y Eventos de Antioquia - ACTIVA.</w:t>
      </w:r>
    </w:p>
    <w:p w:rsidR="00B10330" w:rsidRDefault="00B10330" w14:paraId="5881AEE4" w14:textId="55209817"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</w:p>
    <w:p w:rsidR="00D92C1F" w:rsidP="00D92C1F" w:rsidRDefault="00D92C1F" w14:paraId="17BD8848" w14:textId="20EF65CD">
      <w:pPr>
        <w:spacing w:after="0" w:line="240" w:lineRule="auto"/>
        <w:jc w:val="both"/>
        <w:rPr>
          <w:rFonts w:ascii="Arial" w:hAnsi="Arial" w:eastAsia="Arial" w:cs="Arial"/>
          <w:color w:val="000000"/>
          <w:sz w:val="24"/>
          <w:szCs w:val="24"/>
        </w:rPr>
      </w:pPr>
      <w:r>
        <w:rPr>
          <w:rFonts w:ascii="Arial" w:hAnsi="Arial" w:eastAsia="Arial" w:cs="Arial"/>
          <w:color w:val="000000"/>
          <w:sz w:val="24"/>
          <w:szCs w:val="24"/>
        </w:rPr>
        <w:t>Para la presente contratación la empresa______ cuenta con personal ______, que labora en la entidad y prestara sus servicios durante la ejecución del presente contrato.</w:t>
      </w:r>
    </w:p>
    <w:p w:rsidR="00D92C1F" w:rsidP="00D92C1F" w:rsidRDefault="00D92C1F" w14:paraId="6470F922" w14:textId="77777777">
      <w:pPr>
        <w:spacing w:after="0" w:line="240" w:lineRule="auto"/>
        <w:jc w:val="both"/>
        <w:rPr>
          <w:rFonts w:ascii="Arial" w:hAnsi="Arial" w:eastAsia="Arial" w:cs="Arial"/>
          <w:color w:val="000000"/>
          <w:sz w:val="24"/>
          <w:szCs w:val="24"/>
        </w:rPr>
      </w:pPr>
    </w:p>
    <w:p w:rsidR="00B10330" w:rsidP="00D92C1F" w:rsidRDefault="00B7473F" w14:paraId="4E92EB40" w14:textId="71FD2691">
      <w:pPr>
        <w:spacing w:after="0" w:line="240" w:lineRule="auto"/>
        <w:jc w:val="both"/>
        <w:rPr>
          <w:rFonts w:ascii="Arial" w:hAnsi="Arial" w:eastAsia="Arial" w:cs="Arial"/>
          <w:color w:val="262626"/>
          <w:sz w:val="24"/>
          <w:szCs w:val="24"/>
        </w:rPr>
      </w:pPr>
      <w:r w:rsidRPr="28FDF243" w:rsidR="00B7473F">
        <w:rPr>
          <w:rFonts w:ascii="Arial" w:hAnsi="Arial" w:eastAsia="Arial" w:cs="Arial"/>
          <w:color w:val="000000" w:themeColor="text1" w:themeTint="FF" w:themeShade="FF"/>
          <w:sz w:val="24"/>
          <w:szCs w:val="24"/>
        </w:rPr>
        <w:t xml:space="preserve">Con la presentación del presente formato, el proponente acepta y </w:t>
      </w:r>
      <w:r w:rsidRPr="28FDF243" w:rsidR="00B7473F">
        <w:rPr>
          <w:rFonts w:ascii="ArialMT" w:hAnsi="ArialMT" w:eastAsia="ArialMT" w:cs="ArialMT"/>
          <w:color w:val="000000" w:themeColor="text1" w:themeTint="FF" w:themeShade="FF"/>
          <w:sz w:val="24"/>
          <w:szCs w:val="24"/>
        </w:rPr>
        <w:t xml:space="preserve">se compromete a cumplir las condiciones </w:t>
      </w:r>
      <w:r w:rsidRPr="28FDF243" w:rsidR="00D92C1F">
        <w:rPr>
          <w:rFonts w:ascii="ArialMT" w:hAnsi="ArialMT" w:eastAsia="ArialMT" w:cs="ArialMT"/>
          <w:color w:val="000000" w:themeColor="text1" w:themeTint="FF" w:themeShade="FF"/>
          <w:sz w:val="24"/>
          <w:szCs w:val="24"/>
        </w:rPr>
        <w:t xml:space="preserve">establecidas en cuanto a criterios diferenciales para: </w:t>
      </w:r>
    </w:p>
    <w:p w:rsidRPr="00D92C1F" w:rsidR="00D92C1F" w:rsidP="00D92C1F" w:rsidRDefault="00D92C1F" w14:paraId="58001891" w14:textId="681945C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ArialMT" w:hAnsi="ArialMT" w:eastAsia="ArialMT" w:cs="ArialMT"/>
          <w:sz w:val="24"/>
          <w:szCs w:val="24"/>
          <w:lang w:val="es-CO"/>
        </w:rPr>
      </w:pPr>
      <w:r w:rsidRPr="00D92C1F">
        <w:rPr>
          <w:rFonts w:ascii="ArialMT" w:hAnsi="ArialMT" w:eastAsia="ArialMT" w:cs="ArialMT"/>
          <w:sz w:val="24"/>
          <w:szCs w:val="24"/>
          <w:lang w:val="es-CO"/>
        </w:rPr>
        <w:t>I. Personal adicional </w:t>
      </w:r>
      <w:r>
        <w:rPr>
          <w:rFonts w:ascii="ArialMT" w:hAnsi="ArialMT" w:eastAsia="ArialMT" w:cs="ArialMT"/>
          <w:sz w:val="24"/>
          <w:szCs w:val="24"/>
          <w:lang w:val="es-CO"/>
        </w:rPr>
        <w:t>______</w:t>
      </w:r>
    </w:p>
    <w:p w:rsidRPr="00D92C1F" w:rsidR="00D92C1F" w:rsidP="00D92C1F" w:rsidRDefault="00D92C1F" w14:paraId="16BB4B18" w14:textId="761F449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ArialMT" w:hAnsi="ArialMT" w:eastAsia="ArialMT" w:cs="ArialMT"/>
          <w:sz w:val="24"/>
          <w:szCs w:val="24"/>
          <w:lang w:val="es-CO"/>
        </w:rPr>
      </w:pPr>
      <w:r w:rsidRPr="00D92C1F">
        <w:rPr>
          <w:rFonts w:ascii="ArialMT" w:hAnsi="ArialMT" w:eastAsia="ArialMT" w:cs="ArialMT"/>
          <w:sz w:val="24"/>
          <w:szCs w:val="24"/>
          <w:lang w:val="es-CO"/>
        </w:rPr>
        <w:t>II. Personal con discapacidad </w:t>
      </w:r>
      <w:r>
        <w:rPr>
          <w:rFonts w:ascii="ArialMT" w:hAnsi="ArialMT" w:eastAsia="ArialMT" w:cs="ArialMT"/>
          <w:sz w:val="24"/>
          <w:szCs w:val="24"/>
          <w:lang w:val="es-CO"/>
        </w:rPr>
        <w:t>_____</w:t>
      </w:r>
    </w:p>
    <w:p w:rsidRPr="00D92C1F" w:rsidR="00D92C1F" w:rsidP="00D92C1F" w:rsidRDefault="00D92C1F" w14:paraId="2A3C9815" w14:textId="6D4956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ArialMT" w:hAnsi="ArialMT" w:eastAsia="ArialMT" w:cs="ArialMT"/>
          <w:sz w:val="24"/>
          <w:szCs w:val="24"/>
          <w:lang w:val="es-CO"/>
        </w:rPr>
      </w:pPr>
      <w:r w:rsidRPr="00D92C1F">
        <w:rPr>
          <w:rFonts w:ascii="ArialMT" w:hAnsi="ArialMT" w:eastAsia="ArialMT" w:cs="ArialMT"/>
          <w:sz w:val="24"/>
          <w:szCs w:val="24"/>
          <w:lang w:val="es-CO"/>
        </w:rPr>
        <w:t>III. Mujeres cabeza de familia. </w:t>
      </w:r>
      <w:r>
        <w:rPr>
          <w:rFonts w:ascii="ArialMT" w:hAnsi="ArialMT" w:eastAsia="ArialMT" w:cs="ArialMT"/>
          <w:sz w:val="24"/>
          <w:szCs w:val="24"/>
          <w:lang w:val="es-CO"/>
        </w:rPr>
        <w:t>____</w:t>
      </w:r>
    </w:p>
    <w:p w:rsidRPr="00D92C1F" w:rsidR="00D92C1F" w:rsidP="00D92C1F" w:rsidRDefault="00D92C1F" w14:paraId="71A33897" w14:textId="0454839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ArialMT" w:hAnsi="ArialMT" w:eastAsia="ArialMT" w:cs="ArialMT"/>
          <w:sz w:val="24"/>
          <w:szCs w:val="24"/>
        </w:rPr>
      </w:pPr>
      <w:r w:rsidRPr="00D92C1F">
        <w:rPr>
          <w:rFonts w:ascii="ArialMT" w:hAnsi="ArialMT" w:eastAsia="ArialMT" w:cs="ArialMT"/>
          <w:sz w:val="24"/>
          <w:szCs w:val="24"/>
          <w:lang w:val="es-CO"/>
        </w:rPr>
        <w:t>IV</w:t>
      </w:r>
      <w:r w:rsidRPr="00D92C1F">
        <w:rPr>
          <w:rFonts w:ascii="ArialMT" w:hAnsi="ArialMT" w:eastAsia="ArialMT" w:cs="ArialMT"/>
          <w:b/>
          <w:bCs/>
          <w:sz w:val="24"/>
          <w:szCs w:val="24"/>
          <w:lang w:val="es-CO"/>
        </w:rPr>
        <w:t> </w:t>
      </w:r>
      <w:r w:rsidRPr="00D92C1F">
        <w:rPr>
          <w:rFonts w:ascii="ArialMT" w:hAnsi="ArialMT" w:eastAsia="ArialMT" w:cs="ArialMT"/>
          <w:sz w:val="24"/>
          <w:szCs w:val="24"/>
          <w:lang w:val="es-CO"/>
        </w:rPr>
        <w:t>Víctimas del conflicto armado</w:t>
      </w:r>
      <w:r w:rsidRPr="00D92C1F">
        <w:rPr>
          <w:rFonts w:ascii="ArialMT" w:hAnsi="ArialMT" w:eastAsia="ArialMT" w:cs="ArialMT"/>
          <w:sz w:val="24"/>
          <w:szCs w:val="24"/>
        </w:rPr>
        <w:t> </w:t>
      </w:r>
      <w:r>
        <w:rPr>
          <w:rFonts w:ascii="ArialMT" w:hAnsi="ArialMT" w:eastAsia="ArialMT" w:cs="ArialMT"/>
          <w:sz w:val="24"/>
          <w:szCs w:val="24"/>
        </w:rPr>
        <w:t>____</w:t>
      </w:r>
    </w:p>
    <w:p w:rsidRPr="00D92C1F" w:rsidR="00D92C1F" w:rsidP="00D92C1F" w:rsidRDefault="00D92C1F" w14:paraId="1DBEE654" w14:textId="1C964EF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ArialMT" w:hAnsi="ArialMT" w:eastAsia="ArialMT" w:cs="ArialMT"/>
          <w:sz w:val="24"/>
          <w:szCs w:val="24"/>
        </w:rPr>
      </w:pPr>
      <w:r w:rsidRPr="00D92C1F">
        <w:rPr>
          <w:rFonts w:ascii="ArialMT" w:hAnsi="ArialMT" w:eastAsia="ArialMT" w:cs="ArialMT"/>
          <w:sz w:val="24"/>
          <w:szCs w:val="24"/>
          <w:lang w:val="es-CO"/>
        </w:rPr>
        <w:t>V Jóvenes primer empleo</w:t>
      </w:r>
      <w:r w:rsidRPr="00D92C1F">
        <w:rPr>
          <w:rFonts w:ascii="ArialMT" w:hAnsi="ArialMT" w:eastAsia="ArialMT" w:cs="ArialMT"/>
          <w:sz w:val="24"/>
          <w:szCs w:val="24"/>
        </w:rPr>
        <w:t> </w:t>
      </w:r>
      <w:r>
        <w:rPr>
          <w:rFonts w:ascii="ArialMT" w:hAnsi="ArialMT" w:eastAsia="ArialMT" w:cs="ArialMT"/>
          <w:sz w:val="24"/>
          <w:szCs w:val="24"/>
        </w:rPr>
        <w:t>____</w:t>
      </w:r>
    </w:p>
    <w:p w:rsidRPr="00D92C1F" w:rsidR="00D92C1F" w:rsidP="00D92C1F" w:rsidRDefault="00D92C1F" w14:paraId="3F96E687" w14:textId="6666D05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ArialMT" w:hAnsi="ArialMT" w:eastAsia="ArialMT" w:cs="ArialMT"/>
          <w:sz w:val="24"/>
          <w:szCs w:val="24"/>
        </w:rPr>
      </w:pPr>
      <w:r w:rsidRPr="00D92C1F">
        <w:rPr>
          <w:rFonts w:ascii="ArialMT" w:hAnsi="ArialMT" w:eastAsia="ArialMT" w:cs="ArialMT"/>
          <w:sz w:val="24"/>
          <w:szCs w:val="24"/>
          <w:lang w:val="es-CO"/>
        </w:rPr>
        <w:t>VI Proponentes que prioricen bienes nacionales</w:t>
      </w:r>
      <w:r>
        <w:rPr>
          <w:rFonts w:ascii="ArialMT" w:hAnsi="ArialMT" w:eastAsia="ArialMT" w:cs="ArialMT"/>
          <w:sz w:val="24"/>
          <w:szCs w:val="24"/>
          <w:lang w:val="es-CO"/>
        </w:rPr>
        <w:t xml:space="preserve">____ </w:t>
      </w:r>
    </w:p>
    <w:p w:rsidR="00B10330" w:rsidRDefault="00D92C1F" w14:paraId="7557CCB4" w14:textId="26A30DC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ArialMT" w:hAnsi="ArialMT" w:eastAsia="ArialMT" w:cs="ArialMT"/>
          <w:sz w:val="24"/>
          <w:szCs w:val="24"/>
        </w:rPr>
      </w:pPr>
      <w:r w:rsidRPr="00D92C1F">
        <w:rPr>
          <w:rFonts w:ascii="ArialMT" w:hAnsi="ArialMT" w:eastAsia="ArialMT" w:cs="ArialMT"/>
          <w:b/>
          <w:bCs/>
          <w:sz w:val="24"/>
          <w:szCs w:val="24"/>
        </w:rPr>
        <w:t>Nota:</w:t>
      </w:r>
      <w:r>
        <w:rPr>
          <w:rFonts w:ascii="ArialMT" w:hAnsi="ArialMT" w:eastAsia="ArialMT" w:cs="ArialMT"/>
          <w:sz w:val="24"/>
          <w:szCs w:val="24"/>
        </w:rPr>
        <w:t xml:space="preserve"> Se elaborara certificación por cada uno de los ítems a los cuales aplicara.</w:t>
      </w:r>
    </w:p>
    <w:p w:rsidR="00D92C1F" w:rsidRDefault="00D92C1F" w14:paraId="5CB7F490" w14:textId="0D0AD21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ArialMT" w:hAnsi="ArialMT" w:eastAsia="ArialMT" w:cs="ArialMT"/>
          <w:sz w:val="24"/>
          <w:szCs w:val="24"/>
        </w:rPr>
      </w:pPr>
      <w:r>
        <w:rPr>
          <w:rFonts w:ascii="ArialMT" w:hAnsi="ArialMT" w:eastAsia="ArialMT" w:cs="ArialMT"/>
          <w:sz w:val="24"/>
          <w:szCs w:val="24"/>
        </w:rPr>
        <w:t>Certificaciones conforme a lo establecido en Colombia compra eficiente y para aquellas que no se tenga establecido se deberá ajustar conforme a la establecidas para otros criterios.</w:t>
      </w:r>
    </w:p>
    <w:p w:rsidR="00B10330" w:rsidRDefault="00B7473F" w14:paraId="44551DD6" w14:textId="3AA1A117"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Arial" w:hAnsi="Arial" w:eastAsia="Arial" w:cs="Arial"/>
          <w:color w:val="000000"/>
          <w:sz w:val="24"/>
          <w:szCs w:val="24"/>
        </w:rPr>
        <w:t>La misma será aplicada en referencia a todo el proceso de Invitación Abierta 001 de 202</w:t>
      </w:r>
      <w:r w:rsidR="006A6CFB">
        <w:rPr>
          <w:rFonts w:ascii="Arial" w:hAnsi="Arial" w:eastAsia="Arial" w:cs="Arial"/>
          <w:color w:val="000000"/>
          <w:sz w:val="24"/>
          <w:szCs w:val="24"/>
        </w:rPr>
        <w:t>5</w:t>
      </w:r>
      <w:r>
        <w:rPr>
          <w:rFonts w:ascii="Arial" w:hAnsi="Arial" w:eastAsia="Arial" w:cs="Arial"/>
          <w:color w:val="000000"/>
          <w:sz w:val="24"/>
          <w:szCs w:val="24"/>
        </w:rPr>
        <w:t>. </w:t>
      </w:r>
    </w:p>
    <w:p w:rsidR="00B10330" w:rsidRDefault="00B7473F" w14:paraId="44401910" w14:textId="7C9C68C9"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 w:rsidRPr="4B793ADB">
        <w:rPr>
          <w:rFonts w:ascii="Arial" w:hAnsi="Arial" w:eastAsia="Arial" w:cs="Arial"/>
          <w:color w:val="000000" w:themeColor="text1"/>
          <w:sz w:val="24"/>
          <w:szCs w:val="24"/>
        </w:rPr>
        <w:t> </w:t>
      </w:r>
    </w:p>
    <w:p w:rsidR="00B10330" w:rsidRDefault="00B7473F" w14:paraId="6A0E47C3" w14:textId="77777777"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Arial" w:hAnsi="Arial" w:eastAsia="Arial" w:cs="Arial"/>
          <w:color w:val="000000"/>
          <w:sz w:val="24"/>
          <w:szCs w:val="24"/>
        </w:rPr>
        <w:t>Firma representante legal del proponente:</w:t>
      </w:r>
    </w:p>
    <w:p w:rsidR="00B10330" w:rsidRDefault="00B7473F" w14:paraId="40E3F296" w14:textId="77777777">
      <w:pPr>
        <w:spacing w:after="0" w:line="240" w:lineRule="auto"/>
        <w:jc w:val="both"/>
        <w:rPr>
          <w:rFonts w:ascii="Arial" w:hAnsi="Arial" w:eastAsia="Arial" w:cs="Arial"/>
          <w:color w:val="000000"/>
          <w:sz w:val="24"/>
          <w:szCs w:val="24"/>
        </w:rPr>
      </w:pPr>
      <w:r>
        <w:rPr>
          <w:rFonts w:ascii="Arial" w:hAnsi="Arial" w:eastAsia="Arial" w:cs="Arial"/>
          <w:color w:val="000000"/>
          <w:sz w:val="24"/>
          <w:szCs w:val="24"/>
        </w:rPr>
        <w:t>Nombre:  </w:t>
      </w:r>
    </w:p>
    <w:p w:rsidR="00B10330" w:rsidRDefault="00B7473F" w14:paraId="03DE29CE" w14:textId="77777777"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Arial" w:hAnsi="Arial" w:eastAsia="Arial" w:cs="Arial"/>
          <w:color w:val="000000"/>
          <w:sz w:val="24"/>
          <w:szCs w:val="24"/>
        </w:rPr>
        <w:t>Documento de Identidad:  </w:t>
      </w:r>
    </w:p>
    <w:p w:rsidR="00B10330" w:rsidRDefault="00B10330" w14:paraId="7CF677FC" w14:textId="77777777">
      <w:pPr>
        <w:spacing w:after="24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:rsidR="00B10330" w:rsidRDefault="00B10330" w14:paraId="1665E893" w14:textId="77777777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:rsidR="00B10330" w:rsidRDefault="00B10330" w14:paraId="5E9803C7" w14:textId="77777777">
      <w:pPr>
        <w:tabs>
          <w:tab w:val="left" w:pos="5160"/>
        </w:tabs>
        <w:rPr>
          <w:rFonts w:ascii="Arial" w:hAnsi="Arial" w:eastAsia="Arial" w:cs="Arial"/>
        </w:rPr>
      </w:pPr>
    </w:p>
    <w:sectPr w:rsidR="00B10330">
      <w:headerReference w:type="default" r:id="rId10"/>
      <w:footerReference w:type="default" r:id="rId11"/>
      <w:pgSz w:w="12240" w:h="15840" w:orient="portrait"/>
      <w:pgMar w:top="1700" w:right="1417" w:bottom="1700" w:left="1417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2359E" w:rsidRDefault="00D2359E" w14:paraId="3D009F83" w14:textId="77777777">
      <w:pPr>
        <w:spacing w:after="0" w:line="240" w:lineRule="auto"/>
      </w:pPr>
      <w:r>
        <w:separator/>
      </w:r>
    </w:p>
  </w:endnote>
  <w:endnote w:type="continuationSeparator" w:id="0">
    <w:p w:rsidR="00D2359E" w:rsidRDefault="00D2359E" w14:paraId="452586F5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Quattrocento Sans">
    <w:charset w:val="00"/>
    <w:family w:val="swiss"/>
    <w:pitch w:val="variable"/>
    <w:sig w:usb0="800000BF" w:usb1="4000005B" w:usb2="00000000" w:usb3="00000000" w:csb0="00000001" w:csb1="00000000"/>
  </w:font>
  <w:font w:name="ArialMT">
    <w:altName w:val="Arial"/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10330" w:rsidRDefault="00B7473F" w14:paraId="4FB8F568" w14:textId="7777777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right"/>
      <w:rPr>
        <w:color w:val="000000"/>
      </w:rPr>
    </w:pPr>
    <w:r>
      <w:rPr>
        <w:b/>
        <w:color w:val="000000"/>
      </w:rPr>
      <w:t xml:space="preserve">PÁGINA: </w:t>
    </w:r>
    <w:r>
      <w:rPr>
        <w:b/>
        <w:color w:val="000000"/>
      </w:rPr>
      <w:fldChar w:fldCharType="begin"/>
    </w:r>
    <w:r>
      <w:rPr>
        <w:b/>
        <w:color w:val="000000"/>
      </w:rPr>
      <w:instrText>PAGE</w:instrText>
    </w:r>
    <w:r>
      <w:rPr>
        <w:b/>
        <w:color w:val="000000"/>
      </w:rPr>
      <w:fldChar w:fldCharType="separate"/>
    </w:r>
    <w:r>
      <w:rPr>
        <w:b/>
        <w:noProof/>
        <w:color w:val="000000"/>
      </w:rPr>
      <w:t>1</w:t>
    </w:r>
    <w:r>
      <w:rPr>
        <w:b/>
        <w:color w:val="000000"/>
      </w:rPr>
      <w:fldChar w:fldCharType="end"/>
    </w:r>
    <w:r>
      <w:rPr>
        <w:b/>
        <w:color w:val="000000"/>
      </w:rPr>
      <w:t xml:space="preserve"> DE </w:t>
    </w:r>
    <w:r>
      <w:rPr>
        <w:b/>
        <w:color w:val="000000"/>
        <w:sz w:val="24"/>
        <w:szCs w:val="24"/>
      </w:rPr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2359E" w:rsidRDefault="00D2359E" w14:paraId="370C9D31" w14:textId="77777777">
      <w:pPr>
        <w:spacing w:after="0" w:line="240" w:lineRule="auto"/>
      </w:pPr>
      <w:r>
        <w:separator/>
      </w:r>
    </w:p>
  </w:footnote>
  <w:footnote w:type="continuationSeparator" w:id="0">
    <w:p w:rsidR="00D2359E" w:rsidRDefault="00D2359E" w14:paraId="18F3E0E5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16sdtfl w16du wp14">
  <w:p w:rsidR="00B10330" w:rsidRDefault="00B10330" w14:paraId="56B83832" w14:textId="77777777">
    <w:pPr>
      <w:widowControl w:val="0"/>
      <w:pBdr>
        <w:top w:val="nil"/>
        <w:left w:val="nil"/>
        <w:bottom w:val="nil"/>
        <w:right w:val="nil"/>
        <w:between w:val="nil"/>
      </w:pBdr>
      <w:spacing w:after="0"/>
      <w:rPr>
        <w:rFonts w:ascii="Arial" w:hAnsi="Arial" w:eastAsia="Arial" w:cs="Arial"/>
      </w:rPr>
    </w:pPr>
  </w:p>
  <w:tbl>
    <w:tblPr>
      <w:tblStyle w:val="a"/>
      <w:tblW w:w="10599" w:type="dxa"/>
      <w:jc w:val="center"/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  <w:tblLook w:val="0000" w:firstRow="0" w:lastRow="0" w:firstColumn="0" w:lastColumn="0" w:noHBand="0" w:noVBand="0"/>
    </w:tblPr>
    <w:tblGrid>
      <w:gridCol w:w="2710"/>
      <w:gridCol w:w="5659"/>
      <w:gridCol w:w="2230"/>
    </w:tblGrid>
    <w:tr w:rsidR="00B10330" w:rsidTr="28FDF243" w14:paraId="5FC62550" w14:textId="77777777">
      <w:trPr>
        <w:cantSplit/>
        <w:trHeight w:val="846"/>
        <w:jc w:val="center"/>
      </w:trPr>
      <w:tc>
        <w:tcPr>
          <w:tcW w:w="2710" w:type="dxa"/>
          <w:vMerge w:val="restart"/>
          <w:tc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</w:tcBorders>
          <w:tcMar/>
          <w:vAlign w:val="center"/>
        </w:tcPr>
        <w:p w:rsidR="00B10330" w:rsidRDefault="00B7473F" w14:paraId="7450B0AD" w14:textId="77777777">
          <w:pPr>
            <w:tabs>
              <w:tab w:val="center" w:pos="4419"/>
              <w:tab w:val="right" w:pos="8838"/>
            </w:tabs>
            <w:jc w:val="center"/>
            <w:rPr>
              <w:rFonts w:ascii="Tahoma" w:hAnsi="Tahoma" w:eastAsia="Tahoma" w:cs="Tahoma"/>
              <w:sz w:val="20"/>
              <w:szCs w:val="20"/>
            </w:rPr>
          </w:pPr>
          <w:r>
            <w:rPr>
              <w:noProof/>
            </w:rPr>
            <w:drawing>
              <wp:anchor distT="0" distB="0" distL="114300" distR="114300" simplePos="0" relativeHeight="251658240" behindDoc="0" locked="0" layoutInCell="1" hidden="0" allowOverlap="1" wp14:anchorId="4381239E" wp14:editId="4C4037CB">
                <wp:simplePos x="0" y="0"/>
                <wp:positionH relativeFrom="column">
                  <wp:posOffset>10161</wp:posOffset>
                </wp:positionH>
                <wp:positionV relativeFrom="paragraph">
                  <wp:posOffset>635</wp:posOffset>
                </wp:positionV>
                <wp:extent cx="1411605" cy="799465"/>
                <wp:effectExtent l="0" t="0" r="0" b="0"/>
                <wp:wrapSquare wrapText="bothSides" distT="0" distB="0" distL="114300" distR="114300"/>
                <wp:docPr id="2" name="image1.png" descr="Imagen que contiene alimentos, firmar, dibujo, estacionado&#10;&#10;Descripción generada automáticamente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 descr="Imagen que contiene alimentos, firmar, dibujo, estacionado&#10;&#10;Descripción generada automáticamente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11605" cy="79946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5659" w:type="dxa"/>
          <w:vMerge w:val="restart"/>
          <w:tc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</w:tcBorders>
          <w:tcMar/>
          <w:vAlign w:val="center"/>
        </w:tcPr>
        <w:p w:rsidR="00B10330" w:rsidP="28FDF243" w:rsidRDefault="00B7473F" w14:paraId="5696C6DF" w14:textId="41807782">
          <w:pPr>
            <w:pBdr>
              <w:top w:val="nil" w:color="FF000000" w:sz="0" w:space="0"/>
              <w:left w:val="nil" w:color="FF000000" w:sz="0" w:space="0"/>
              <w:bottom w:val="nil" w:color="FF000000" w:sz="0" w:space="0"/>
              <w:right w:val="nil" w:color="FF000000" w:sz="0" w:space="0"/>
              <w:between w:val="nil" w:color="FF000000" w:sz="0" w:space="0"/>
            </w:pBdr>
            <w:spacing w:after="0" w:line="240" w:lineRule="auto"/>
            <w:jc w:val="center"/>
            <w:rPr>
              <w:rFonts w:ascii="Montserrat Medium" w:hAnsi="Montserrat Medium" w:eastAsia="Montserrat Medium" w:cs="Montserrat Medium"/>
              <w:b w:val="1"/>
              <w:bCs w:val="1"/>
              <w:color w:val="000000"/>
              <w:sz w:val="24"/>
              <w:szCs w:val="24"/>
            </w:rPr>
          </w:pPr>
          <w:r w:rsidRPr="28FDF243" w:rsidR="28FDF243">
            <w:rPr>
              <w:rFonts w:ascii="Montserrat Medium" w:hAnsi="Montserrat Medium" w:eastAsia="Montserrat Medium" w:cs="Montserrat Medium"/>
              <w:b w:val="1"/>
              <w:bCs w:val="1"/>
              <w:color w:val="000000" w:themeColor="text1" w:themeTint="FF" w:themeShade="FF"/>
              <w:sz w:val="24"/>
              <w:szCs w:val="24"/>
            </w:rPr>
            <w:t>CERTIFICACIONES</w:t>
          </w:r>
        </w:p>
      </w:tc>
      <w:tc>
        <w:tcPr>
          <w:tcW w:w="2230" w:type="dxa"/>
          <w:tc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</w:tcBorders>
          <w:tcMar/>
          <w:vAlign w:val="center"/>
        </w:tcPr>
        <w:p w:rsidR="00B10330" w:rsidRDefault="00B7473F" w14:paraId="715833BF" w14:textId="77777777">
          <w:pPr>
            <w:ind w:left="68"/>
            <w:rPr>
              <w:rFonts w:ascii="Montserrat Medium" w:hAnsi="Montserrat Medium" w:eastAsia="Montserrat Medium" w:cs="Montserrat Medium"/>
              <w:b/>
              <w:color w:val="000000"/>
              <w:sz w:val="20"/>
              <w:szCs w:val="20"/>
            </w:rPr>
          </w:pPr>
          <w:r>
            <w:rPr>
              <w:rFonts w:ascii="Montserrat Medium" w:hAnsi="Montserrat Medium" w:eastAsia="Montserrat Medium" w:cs="Montserrat Medium"/>
              <w:b/>
              <w:color w:val="000000"/>
              <w:sz w:val="20"/>
              <w:szCs w:val="20"/>
            </w:rPr>
            <w:t xml:space="preserve">Código: </w:t>
          </w:r>
        </w:p>
      </w:tc>
    </w:tr>
    <w:tr w:rsidR="00B10330" w:rsidTr="28FDF243" w14:paraId="66EAE41B" w14:textId="77777777">
      <w:trPr>
        <w:cantSplit/>
        <w:trHeight w:val="497"/>
        <w:jc w:val="center"/>
      </w:trPr>
      <w:tc>
        <w:tcPr>
          <w:tcW w:w="2710" w:type="dxa"/>
          <w:vMerge/>
          <w:tcBorders/>
          <w:tcMar/>
          <w:vAlign w:val="center"/>
        </w:tcPr>
        <w:p w:rsidR="00B10330" w:rsidRDefault="00B10330" w14:paraId="4F9262E0" w14:textId="77777777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Montserrat Medium" w:hAnsi="Montserrat Medium" w:eastAsia="Montserrat Medium" w:cs="Montserrat Medium"/>
              <w:b/>
              <w:color w:val="000000"/>
              <w:sz w:val="20"/>
              <w:szCs w:val="20"/>
            </w:rPr>
          </w:pPr>
        </w:p>
      </w:tc>
      <w:tc>
        <w:tcPr>
          <w:tcW w:w="5659" w:type="dxa"/>
          <w:vMerge/>
          <w:tcBorders/>
          <w:tcMar/>
          <w:vAlign w:val="center"/>
        </w:tcPr>
        <w:p w:rsidR="00B10330" w:rsidRDefault="00B10330" w14:paraId="3DE80C08" w14:textId="77777777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Montserrat Medium" w:hAnsi="Montserrat Medium" w:eastAsia="Montserrat Medium" w:cs="Montserrat Medium"/>
              <w:b/>
              <w:color w:val="000000"/>
              <w:sz w:val="20"/>
              <w:szCs w:val="20"/>
            </w:rPr>
          </w:pPr>
        </w:p>
      </w:tc>
      <w:tc>
        <w:tcPr>
          <w:tcW w:w="2230" w:type="dxa"/>
          <w:tc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</w:tcBorders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:rsidR="00B10330" w:rsidRDefault="00B7473F" w14:paraId="0A2274E3" w14:textId="77777777">
          <w:pPr>
            <w:tabs>
              <w:tab w:val="center" w:pos="4419"/>
              <w:tab w:val="right" w:pos="8838"/>
            </w:tabs>
            <w:rPr>
              <w:rFonts w:ascii="Montserrat Medium" w:hAnsi="Montserrat Medium" w:eastAsia="Montserrat Medium" w:cs="Montserrat Medium"/>
              <w:b/>
              <w:sz w:val="20"/>
              <w:szCs w:val="20"/>
            </w:rPr>
          </w:pPr>
          <w:r>
            <w:rPr>
              <w:rFonts w:ascii="Montserrat Medium" w:hAnsi="Montserrat Medium" w:eastAsia="Montserrat Medium" w:cs="Montserrat Medium"/>
              <w:b/>
              <w:sz w:val="20"/>
              <w:szCs w:val="20"/>
            </w:rPr>
            <w:t>Versión:</w:t>
          </w:r>
        </w:p>
      </w:tc>
    </w:tr>
  </w:tbl>
  <w:p w:rsidR="00B10330" w:rsidRDefault="00B10330" w14:paraId="5C3DD020" w14:textId="7777777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trackRevisions w:val="false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0330"/>
    <w:rsid w:val="00244DEA"/>
    <w:rsid w:val="006A6CFB"/>
    <w:rsid w:val="00753AED"/>
    <w:rsid w:val="00AA2512"/>
    <w:rsid w:val="00AD72CB"/>
    <w:rsid w:val="00B02917"/>
    <w:rsid w:val="00B10330"/>
    <w:rsid w:val="00B7473F"/>
    <w:rsid w:val="00C426B6"/>
    <w:rsid w:val="00D2359E"/>
    <w:rsid w:val="00D92C1F"/>
    <w:rsid w:val="0BA5E11D"/>
    <w:rsid w:val="1ECD0E9E"/>
    <w:rsid w:val="28FDF243"/>
    <w:rsid w:val="2F8EC98B"/>
    <w:rsid w:val="35C55691"/>
    <w:rsid w:val="49FBCF13"/>
    <w:rsid w:val="4B793ADB"/>
    <w:rsid w:val="6E19B19D"/>
    <w:rsid w:val="6F8BF59C"/>
    <w:rsid w:val="7174C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13E12C"/>
  <w15:docId w15:val="{2DFC61BD-AB65-45FE-81D4-0E66637624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hAnsi="Calibri" w:eastAsia="Calibri" w:cs="Calibr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0E0954"/>
    <w:rPr>
      <w:lang w:val="es-E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styleId="Fuentedeprrafopredeter" w:default="1">
    <w:name w:val="Default Paragraph Font"/>
    <w:uiPriority w:val="1"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table" w:styleId="TableNormal" w:customStyle="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link w:val="EncabezadoCar"/>
    <w:uiPriority w:val="99"/>
    <w:unhideWhenUsed/>
    <w:rsid w:val="000E0954"/>
    <w:pPr>
      <w:tabs>
        <w:tab w:val="center" w:pos="4252"/>
        <w:tab w:val="right" w:pos="8504"/>
      </w:tabs>
      <w:spacing w:after="0" w:line="240" w:lineRule="auto"/>
    </w:pPr>
  </w:style>
  <w:style w:type="character" w:styleId="EncabezadoCar" w:customStyle="1">
    <w:name w:val="Encabezado Car"/>
    <w:basedOn w:val="Fuentedeprrafopredeter"/>
    <w:link w:val="Encabezado"/>
    <w:uiPriority w:val="99"/>
    <w:rsid w:val="000E0954"/>
    <w:rPr>
      <w:lang w:val="es-ES"/>
    </w:rPr>
  </w:style>
  <w:style w:type="paragraph" w:styleId="Prrafodelista">
    <w:name w:val="List Paragraph"/>
    <w:aliases w:val="NORMAL,Bolita,Guión,Viñeta 2,BOLA,Párrafo de lista21,Titulo 8,HOJA,Párrafo encimadas,Colorful List Accent 1,Colorful List - Accent 11,BOLADEF,Bola,Párrafo de lista31,BOLITA,Lista clara - Énfasis 51,Párrafo de lista4,Nivel 1 OS,Texto Tab"/>
    <w:basedOn w:val="Normal"/>
    <w:link w:val="PrrafodelistaCar"/>
    <w:uiPriority w:val="34"/>
    <w:qFormat/>
    <w:rsid w:val="000E0954"/>
    <w:pPr>
      <w:ind w:left="720"/>
      <w:contextualSpacing/>
    </w:pPr>
  </w:style>
  <w:style w:type="character" w:styleId="PrrafodelistaCar" w:customStyle="1">
    <w:name w:val="Párrafo de lista Car"/>
    <w:aliases w:val="NORMAL Car,Bolita Car,Guión Car,Viñeta 2 Car,BOLA Car,Párrafo de lista21 Car,Titulo 8 Car,HOJA Car,Párrafo encimadas Car,Colorful List Accent 1 Car,Colorful List - Accent 11 Car,BOLADEF Car,Bola Car,Párrafo de lista31 Car,BOLITA Car"/>
    <w:link w:val="Prrafodelista"/>
    <w:uiPriority w:val="34"/>
    <w:qFormat/>
    <w:locked/>
    <w:rsid w:val="000E0954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A25A8"/>
    <w:pPr>
      <w:tabs>
        <w:tab w:val="center" w:pos="4252"/>
        <w:tab w:val="right" w:pos="8504"/>
      </w:tabs>
      <w:spacing w:after="0" w:line="240" w:lineRule="auto"/>
    </w:pPr>
  </w:style>
  <w:style w:type="character" w:styleId="PiedepginaCar" w:customStyle="1">
    <w:name w:val="Pie de página Car"/>
    <w:basedOn w:val="Fuentedeprrafopredeter"/>
    <w:link w:val="Piedepgina"/>
    <w:uiPriority w:val="99"/>
    <w:rsid w:val="00EA25A8"/>
    <w:rPr>
      <w:lang w:val="es-ES"/>
    </w:rPr>
  </w:style>
  <w:style w:type="paragraph" w:styleId="Default" w:customStyle="1">
    <w:name w:val="Default"/>
    <w:rsid w:val="00EA25A8"/>
    <w:pPr>
      <w:autoSpaceDE w:val="0"/>
      <w:autoSpaceDN w:val="0"/>
      <w:adjustRightInd w:val="0"/>
      <w:spacing w:after="0" w:line="240" w:lineRule="auto"/>
    </w:pPr>
    <w:rPr>
      <w:rFonts w:ascii="Arial" w:hAnsi="Arial" w:eastAsia="Times New Roman" w:cs="Arial"/>
      <w:color w:val="000000"/>
      <w:sz w:val="24"/>
      <w:szCs w:val="24"/>
    </w:rPr>
  </w:style>
  <w:style w:type="character" w:styleId="SinespaciadoCar" w:customStyle="1">
    <w:name w:val="Sin espaciado Car"/>
    <w:aliases w:val="Encabezado CCE Car,Negrilla-COLVISTA Car"/>
    <w:link w:val="Sinespaciado"/>
    <w:uiPriority w:val="1"/>
    <w:locked/>
    <w:rsid w:val="0022175A"/>
    <w:rPr>
      <w:rFonts w:ascii="Calibri" w:hAnsi="Calibri" w:eastAsia="Calibri" w:cs="Times New Roman"/>
    </w:rPr>
  </w:style>
  <w:style w:type="paragraph" w:styleId="Sinespaciado">
    <w:name w:val="No Spacing"/>
    <w:aliases w:val="Encabezado CCE,Negrilla-COLVISTA"/>
    <w:link w:val="SinespaciadoCar"/>
    <w:uiPriority w:val="1"/>
    <w:qFormat/>
    <w:rsid w:val="0022175A"/>
    <w:pPr>
      <w:spacing w:after="0" w:line="240" w:lineRule="auto"/>
    </w:pPr>
    <w:rPr>
      <w:rFonts w:cs="Times New Roman"/>
    </w:rPr>
  </w:style>
  <w:style w:type="paragraph" w:styleId="NormalWeb">
    <w:name w:val="Normal (Web)"/>
    <w:basedOn w:val="Normal"/>
    <w:uiPriority w:val="99"/>
    <w:unhideWhenUsed/>
    <w:rsid w:val="00F22FFB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val="es-CO" w:eastAsia="es-MX"/>
    </w:rPr>
  </w:style>
  <w:style w:type="paragraph" w:styleId="xelementtoproof" w:customStyle="1">
    <w:name w:val="x_elementtoproof"/>
    <w:basedOn w:val="Normal"/>
    <w:rsid w:val="00013BFD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val="es-CO" w:eastAsia="es-MX"/>
    </w:rPr>
  </w:style>
  <w:style w:type="table" w:styleId="Tablaconcuadrcula">
    <w:name w:val="Table Grid"/>
    <w:basedOn w:val="Tablanormal"/>
    <w:uiPriority w:val="39"/>
    <w:rsid w:val="00013BFD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paragraph" w:customStyle="1">
    <w:name w:val="paragraph"/>
    <w:basedOn w:val="Normal"/>
    <w:rsid w:val="00FA242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val="es-CO" w:eastAsia="es-MX"/>
    </w:rPr>
  </w:style>
  <w:style w:type="character" w:styleId="normaltextrun" w:customStyle="1">
    <w:name w:val="normaltextrun"/>
    <w:basedOn w:val="Fuentedeprrafopredeter"/>
    <w:rsid w:val="00FA2429"/>
  </w:style>
  <w:style w:type="character" w:styleId="eop" w:customStyle="1">
    <w:name w:val="eop"/>
    <w:basedOn w:val="Fuentedeprrafopredeter"/>
    <w:rsid w:val="00FA2429"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styleId="a" w:customStyle="1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theme" Target="theme/theme1.xml" Id="rId13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fontTable" Target="fontTable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footer" Target="footer1.xml" Id="rId11" /><Relationship Type="http://schemas.openxmlformats.org/officeDocument/2006/relationships/styles" Target="styles.xml" Id="rId5" /><Relationship Type="http://schemas.openxmlformats.org/officeDocument/2006/relationships/header" Target="header1.xml" Id="rId10" /><Relationship Type="http://schemas.openxmlformats.org/officeDocument/2006/relationships/customXml" Target="../customXml/item4.xml" Id="rId4" /><Relationship Type="http://schemas.openxmlformats.org/officeDocument/2006/relationships/endnotes" Target="endnotes.xml" Id="rId9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thm15="http://schemas.microsoft.com/office/thememl/2012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+u2UPMJLyxBR+N9+W+eFCK3n2sw==">CgMxLjA4AHIhMWJWbzBJemFwcnZZbkp1VFRhQlo2WERZTDJNcGN1RnFH</go:docsCustomData>
</go:gDocsCustomXmlDataStorage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9D7B0C64E77F64B88D164F77CD540CE" ma:contentTypeVersion="20" ma:contentTypeDescription="Crear nuevo documento." ma:contentTypeScope="" ma:versionID="eef698b91c6c6da9164e73cbdf5b1375">
  <xsd:schema xmlns:xsd="http://www.w3.org/2001/XMLSchema" xmlns:xs="http://www.w3.org/2001/XMLSchema" xmlns:p="http://schemas.microsoft.com/office/2006/metadata/properties" xmlns:ns2="e817aef0-ee18-43df-8fb6-a8e286a8ac2b" xmlns:ns3="0492cccb-6647-486e-854d-ea79f74918b5" targetNamespace="http://schemas.microsoft.com/office/2006/metadata/properties" ma:root="true" ma:fieldsID="02310fb05cda6ebab7239222046455ca" ns2:_="" ns3:_="">
    <xsd:import namespace="e817aef0-ee18-43df-8fb6-a8e286a8ac2b"/>
    <xsd:import namespace="0492cccb-6647-486e-854d-ea79f74918b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17aef0-ee18-43df-8fb6-a8e286a8ac2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d5382044-7230-4f75-b797-8f0bd9ca3faa}" ma:internalName="TaxCatchAll" ma:showField="CatchAllData" ma:web="e817aef0-ee18-43df-8fb6-a8e286a8ac2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92cccb-6647-486e-854d-ea79f74918b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Length (seconds)" ma:internalName="MediaLengthInSeconds" ma:readOnly="true">
      <xsd:simpleType>
        <xsd:restriction base="dms:Unknown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eb351a72-6cb8-40ec-9f39-63015bd5f17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492cccb-6647-486e-854d-ea79f74918b5">
      <Terms xmlns="http://schemas.microsoft.com/office/infopath/2007/PartnerControls"/>
    </lcf76f155ced4ddcb4097134ff3c332f>
    <TaxCatchAll xmlns="e817aef0-ee18-43df-8fb6-a8e286a8ac2b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2A86DE75-C8EF-40CB-AD63-A3CD981008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817aef0-ee18-43df-8fb6-a8e286a8ac2b"/>
    <ds:schemaRef ds:uri="0492cccb-6647-486e-854d-ea79f74918b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9C95820-9B69-46CE-8EEE-334AC4062966}">
  <ds:schemaRefs>
    <ds:schemaRef ds:uri="http://schemas.microsoft.com/office/2006/metadata/properties"/>
    <ds:schemaRef ds:uri="http://schemas.microsoft.com/office/infopath/2007/PartnerControls"/>
    <ds:schemaRef ds:uri="0492cccb-6647-486e-854d-ea79f74918b5"/>
    <ds:schemaRef ds:uri="e817aef0-ee18-43df-8fb6-a8e286a8ac2b"/>
  </ds:schemaRefs>
</ds:datastoreItem>
</file>

<file path=customXml/itemProps4.xml><?xml version="1.0" encoding="utf-8"?>
<ds:datastoreItem xmlns:ds="http://schemas.openxmlformats.org/officeDocument/2006/customXml" ds:itemID="{2808F470-9BCD-4C2D-A10C-69C0D1CAAB8E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Olga Maria Hurtado Arango</dc:creator>
  <cp:lastModifiedBy>Luis Felipe Sepulveda Vargas</cp:lastModifiedBy>
  <cp:revision>8</cp:revision>
  <dcterms:created xsi:type="dcterms:W3CDTF">2024-03-13T16:00:00Z</dcterms:created>
  <dcterms:modified xsi:type="dcterms:W3CDTF">2025-10-20T15:47:54Z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0x01010009D7B0C64E77F64B88D164F77CD540CE</vt:lpwstr>
  </property>
  <property fmtid="{D5CDD505-2E9C-101B-9397-08002B2CF9AE}" pid="3" name="Order">
    <vt:r8>41000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TemplateUrl">
    <vt:lpwstr/>
  </property>
  <property fmtid="{D5CDD505-2E9C-101B-9397-08002B2CF9AE}" pid="9" name="ComplianceAssetId">
    <vt:lpwstr/>
  </property>
  <property fmtid="{D5CDD505-2E9C-101B-9397-08002B2CF9AE}" pid="10" name="MediaServiceImageTags">
    <vt:lpwstr/>
  </property>
</Properties>
</file>