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0330" w:rsidRDefault="00B7473F" w14:paraId="18920C8C" w14:textId="77777777">
      <w:pPr>
        <w:spacing w:after="0" w:line="240" w:lineRule="auto"/>
        <w:jc w:val="center"/>
        <w:rPr>
          <w:rFonts w:ascii="Arial" w:hAnsi="Arial" w:eastAsia="Arial" w:cs="Arial"/>
          <w:b/>
          <w:color w:val="000000"/>
          <w:sz w:val="24"/>
          <w:szCs w:val="24"/>
        </w:rPr>
      </w:pPr>
      <w:r>
        <w:rPr>
          <w:rFonts w:ascii="Arial" w:hAnsi="Arial" w:eastAsia="Arial" w:cs="Arial"/>
          <w:b/>
          <w:color w:val="000000"/>
          <w:sz w:val="24"/>
          <w:szCs w:val="24"/>
        </w:rPr>
        <w:t>ANEXO 8.</w:t>
      </w:r>
    </w:p>
    <w:p w:rsidR="00B10330" w:rsidRDefault="00B7473F" w14:paraId="35F81AF9" w14:textId="77777777">
      <w:pPr>
        <w:spacing w:after="0" w:line="240" w:lineRule="auto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  <w:r>
        <w:rPr>
          <w:rFonts w:ascii="Arial" w:hAnsi="Arial" w:eastAsia="Arial" w:cs="Arial"/>
          <w:b/>
          <w:sz w:val="24"/>
          <w:szCs w:val="24"/>
        </w:rPr>
        <w:t xml:space="preserve">ACEPTACIÓN GESTIÓN COMERCIAL </w:t>
      </w:r>
    </w:p>
    <w:p w:rsidR="00B10330" w:rsidRDefault="00B10330" w14:paraId="0A2F85B5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sz w:val="18"/>
          <w:szCs w:val="18"/>
        </w:rPr>
      </w:pPr>
    </w:p>
    <w:p w:rsidR="00B10330" w:rsidRDefault="00B7473F" w14:paraId="5C29383C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sz w:val="18"/>
          <w:szCs w:val="18"/>
        </w:rPr>
      </w:pPr>
      <w:r>
        <w:rPr>
          <w:rFonts w:ascii="Arial" w:hAnsi="Arial" w:eastAsia="Arial" w:cs="Arial"/>
          <w:color w:val="000000"/>
          <w:sz w:val="23"/>
          <w:szCs w:val="23"/>
        </w:rPr>
        <w:t> </w:t>
      </w:r>
    </w:p>
    <w:p w:rsidR="00B10330" w:rsidRDefault="00B10330" w14:paraId="345F3A94" w14:textId="77777777">
      <w:pPr>
        <w:spacing w:after="0" w:line="240" w:lineRule="auto"/>
        <w:jc w:val="both"/>
        <w:rPr>
          <w:rFonts w:ascii="Arial" w:hAnsi="Arial" w:eastAsia="Arial" w:cs="Arial"/>
          <w:sz w:val="24"/>
          <w:szCs w:val="24"/>
        </w:rPr>
      </w:pPr>
    </w:p>
    <w:p w:rsidR="00B10330" w:rsidRDefault="00B7473F" w14:paraId="4456FF01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Nombre proponente:  _______________________________</w:t>
      </w:r>
    </w:p>
    <w:p w:rsidR="006A6CFB" w:rsidP="006A6CFB" w:rsidRDefault="006A6CFB" w14:paraId="382D939A" w14:textId="77777777">
      <w:pPr>
        <w:spacing w:after="0" w:line="240" w:lineRule="auto"/>
        <w:rPr>
          <w:rFonts w:ascii="Arial" w:hAnsi="Arial" w:eastAsia="Arial" w:cs="Arial"/>
          <w:b/>
          <w:color w:val="000000"/>
          <w:sz w:val="24"/>
          <w:szCs w:val="24"/>
        </w:rPr>
      </w:pPr>
    </w:p>
    <w:p w:rsidRPr="00980E90" w:rsidR="006A6CFB" w:rsidP="006A6CFB" w:rsidRDefault="006A6CFB" w14:paraId="01F111F4" w14:textId="29763DCC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Invitación abierta 001 de 2025.  </w:t>
      </w:r>
    </w:p>
    <w:p w:rsidRPr="00980E90" w:rsidR="006A6CFB" w:rsidP="006A6CFB" w:rsidRDefault="006A6CFB" w14:paraId="184A7577" w14:textId="77777777">
      <w:pP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color w:val="000000"/>
          <w:sz w:val="24"/>
          <w:szCs w:val="24"/>
        </w:rPr>
        <w:t> </w:t>
      </w:r>
    </w:p>
    <w:p w:rsidRPr="00980E90" w:rsidR="006A6CFB" w:rsidP="006A6CFB" w:rsidRDefault="006A6CFB" w14:paraId="7B891612" w14:textId="77777777">
      <w:pPr>
        <w:spacing w:after="0" w:line="240" w:lineRule="auto"/>
        <w:jc w:val="both"/>
        <w:rPr>
          <w:rFonts w:ascii="Arial" w:hAnsi="Arial" w:eastAsia="Arial" w:cs="Arial"/>
          <w:sz w:val="24"/>
          <w:szCs w:val="24"/>
        </w:rPr>
      </w:pPr>
      <w:r w:rsidRPr="00980E90">
        <w:rPr>
          <w:rFonts w:ascii="Arial" w:hAnsi="Arial" w:eastAsia="Arial" w:cs="Arial"/>
          <w:b/>
          <w:bCs/>
          <w:sz w:val="24"/>
          <w:szCs w:val="24"/>
        </w:rPr>
        <w:t>Objeto:</w:t>
      </w:r>
      <w:r w:rsidRPr="00980E90">
        <w:rPr>
          <w:rFonts w:ascii="Arial" w:hAnsi="Arial" w:eastAsia="Arial" w:cs="Arial"/>
          <w:sz w:val="24"/>
          <w:szCs w:val="24"/>
        </w:rPr>
        <w:t xml:space="preserve"> prestación de servicios de operación logística integral que se requieran para desarrollar y ejecutar todo tipo de eventos coordinados, organizados y/o administrados por la Empresa de Parques y Eventos de Antioquia - ACTIVA.</w:t>
      </w:r>
    </w:p>
    <w:p w:rsidR="00B10330" w:rsidRDefault="00B10330" w14:paraId="5881AEE4" w14:textId="5520981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 w:rsidR="00B10330" w:rsidRDefault="00B7473F" w14:paraId="021F3F64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B10330" w:rsidP="4B793ADB" w:rsidRDefault="00B7473F" w14:paraId="03CF9BA6" w14:textId="3557312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color w:val="000000"/>
          <w:sz w:val="24"/>
          <w:szCs w:val="24"/>
        </w:rPr>
      </w:pPr>
      <w:r w:rsidRPr="4B793ADB">
        <w:rPr>
          <w:rFonts w:ascii="Arial" w:hAnsi="Arial" w:eastAsia="Arial" w:cs="Arial"/>
          <w:color w:val="000000" w:themeColor="text1"/>
          <w:sz w:val="24"/>
          <w:szCs w:val="24"/>
        </w:rPr>
        <w:t xml:space="preserve">Con la presentación del presente formato, el proponente acepta y </w:t>
      </w:r>
      <w:r w:rsidRPr="4B793ADB">
        <w:rPr>
          <w:rFonts w:ascii="ArialMT" w:hAnsi="ArialMT" w:eastAsia="ArialMT" w:cs="ArialMT"/>
          <w:color w:val="000000" w:themeColor="text1"/>
          <w:sz w:val="24"/>
          <w:szCs w:val="24"/>
        </w:rPr>
        <w:t xml:space="preserve">se compromete a cumplir las condiciones y los procedimientos definidos en la Política de Gestión Comercial en las Líneas de Negocio de Activa, las </w:t>
      </w:r>
      <w:r w:rsidRPr="4B793ADB" w:rsidR="6F8BF59C">
        <w:rPr>
          <w:rFonts w:ascii="ArialMT" w:hAnsi="ArialMT" w:eastAsia="ArialMT" w:cs="ArialMT"/>
          <w:color w:val="000000" w:themeColor="text1"/>
          <w:sz w:val="24"/>
          <w:szCs w:val="24"/>
        </w:rPr>
        <w:t>mismas anexas</w:t>
      </w:r>
      <w:r w:rsidRPr="4B793ADB">
        <w:rPr>
          <w:rFonts w:ascii="ArialMT" w:hAnsi="ArialMT" w:eastAsia="ArialMT" w:cs="ArialMT"/>
          <w:color w:val="000000" w:themeColor="text1"/>
          <w:sz w:val="24"/>
          <w:szCs w:val="24"/>
        </w:rPr>
        <w:t xml:space="preserve"> en la presente Invitación Abierta de acuerdo a su objetivo, alcance, responsabilidad, contenido, generalidades y criterios, antecedentes, justificación, porcentajes de gestión comercial, política de pago, vigencia y demás establecidas en la misma.</w:t>
      </w:r>
    </w:p>
    <w:p w:rsidR="00B10330" w:rsidRDefault="00B7473F" w14:paraId="4E92EB40" w14:textId="7F1DD2B6">
      <w:pPr>
        <w:spacing w:after="0"/>
        <w:jc w:val="both"/>
        <w:rPr>
          <w:rFonts w:ascii="Arial" w:hAnsi="Arial" w:eastAsia="Arial" w:cs="Arial"/>
          <w:color w:val="262626"/>
          <w:sz w:val="24"/>
          <w:szCs w:val="24"/>
        </w:rPr>
      </w:pPr>
      <w:r w:rsidRPr="5AF60ACE">
        <w:rPr>
          <w:rFonts w:ascii="Arial" w:hAnsi="Arial" w:eastAsia="Arial" w:cs="Arial"/>
          <w:color w:val="000000" w:themeColor="text1"/>
          <w:sz w:val="24"/>
          <w:szCs w:val="24"/>
        </w:rPr>
        <w:t xml:space="preserve">Las Políticas en cuanto a los valores a facturar a cada Aliado Proveedor de ACTIVA en materia de Gestión Comercial, y que harán parte de este documento será para la línea de Operación Logística porcentual </w:t>
      </w:r>
      <w:r w:rsidRPr="5AF60ACE" w:rsidR="2F8EC98B">
        <w:rPr>
          <w:rFonts w:ascii="Arial" w:hAnsi="Arial" w:eastAsia="Arial" w:cs="Arial"/>
          <w:color w:val="000000" w:themeColor="text1"/>
          <w:sz w:val="24"/>
          <w:szCs w:val="24"/>
        </w:rPr>
        <w:t xml:space="preserve">con un valor </w:t>
      </w:r>
      <w:r w:rsidRPr="00DE1818" w:rsidR="2F8EC98B">
        <w:rPr>
          <w:rFonts w:ascii="Arial" w:hAnsi="Arial" w:eastAsia="Arial" w:cs="Arial"/>
          <w:color w:val="000000" w:themeColor="text1"/>
          <w:sz w:val="24"/>
          <w:szCs w:val="24"/>
        </w:rPr>
        <w:t>del</w:t>
      </w:r>
      <w:r w:rsidRPr="00DE1818" w:rsidR="1399E3DE">
        <w:rPr>
          <w:rFonts w:ascii="Arial" w:hAnsi="Arial" w:eastAsia="Arial" w:cs="Arial"/>
          <w:color w:val="000000" w:themeColor="text1"/>
          <w:sz w:val="24"/>
          <w:szCs w:val="24"/>
        </w:rPr>
        <w:t xml:space="preserve">  </w:t>
      </w:r>
      <w:r w:rsidRPr="00DE1818" w:rsidR="2F8EC98B">
        <w:rPr>
          <w:rFonts w:ascii="Arial" w:hAnsi="Arial" w:eastAsia="Arial" w:cs="Arial"/>
          <w:color w:val="000000" w:themeColor="text1"/>
          <w:sz w:val="24"/>
          <w:szCs w:val="24"/>
        </w:rPr>
        <w:t>2</w:t>
      </w:r>
      <w:r w:rsidRPr="00DE1818" w:rsidR="417747AE">
        <w:rPr>
          <w:rFonts w:ascii="Arial" w:hAnsi="Arial" w:eastAsia="Arial" w:cs="Arial"/>
          <w:color w:val="000000" w:themeColor="text1"/>
          <w:sz w:val="24"/>
          <w:szCs w:val="24"/>
        </w:rPr>
        <w:t>.5</w:t>
      </w:r>
      <w:r w:rsidRPr="00DE1818" w:rsidR="2F8EC98B">
        <w:rPr>
          <w:rFonts w:ascii="Arial" w:hAnsi="Arial" w:eastAsia="Arial" w:cs="Arial"/>
          <w:color w:val="000000" w:themeColor="text1"/>
          <w:sz w:val="24"/>
          <w:szCs w:val="24"/>
        </w:rPr>
        <w:t>%,</w:t>
      </w:r>
      <w:r w:rsidRPr="5AF60ACE" w:rsidR="2F8EC98B">
        <w:rPr>
          <w:rFonts w:ascii="Arial" w:hAnsi="Arial" w:eastAsia="Arial" w:cs="Arial"/>
          <w:color w:val="000000" w:themeColor="text1"/>
          <w:sz w:val="24"/>
          <w:szCs w:val="24"/>
        </w:rPr>
        <w:t xml:space="preserve"> como </w:t>
      </w:r>
      <w:r w:rsidRPr="5AF60ACE" w:rsidR="2B8BB8C7">
        <w:rPr>
          <w:rFonts w:ascii="Arial" w:hAnsi="Arial" w:eastAsia="Arial" w:cs="Arial"/>
          <w:color w:val="000000" w:themeColor="text1"/>
          <w:sz w:val="24"/>
          <w:szCs w:val="24"/>
        </w:rPr>
        <w:t>mínimo</w:t>
      </w:r>
      <w:r w:rsidRPr="5AF60ACE" w:rsidR="30090915">
        <w:rPr>
          <w:rFonts w:ascii="Arial" w:hAnsi="Arial" w:eastAsia="Arial" w:cs="Arial"/>
          <w:color w:val="000000" w:themeColor="text1"/>
          <w:sz w:val="24"/>
          <w:szCs w:val="24"/>
        </w:rPr>
        <w:t xml:space="preserve"> y 4.0% </w:t>
      </w:r>
      <w:r w:rsidRPr="5AF60ACE" w:rsidR="6DC4D052">
        <w:rPr>
          <w:rFonts w:ascii="Arial" w:hAnsi="Arial" w:eastAsia="Arial" w:cs="Arial"/>
          <w:color w:val="000000" w:themeColor="text1"/>
          <w:sz w:val="24"/>
          <w:szCs w:val="24"/>
        </w:rPr>
        <w:t>máximo</w:t>
      </w:r>
      <w:r w:rsidR="00DE1818">
        <w:rPr>
          <w:rFonts w:ascii="Arial" w:hAnsi="Arial" w:eastAsia="Arial" w:cs="Arial"/>
          <w:color w:val="000000" w:themeColor="text1"/>
          <w:sz w:val="24"/>
          <w:szCs w:val="24"/>
        </w:rPr>
        <w:t xml:space="preserve"> </w:t>
      </w:r>
      <w:r w:rsidRPr="5AF60ACE">
        <w:rPr>
          <w:rFonts w:ascii="Arial" w:hAnsi="Arial" w:eastAsia="Arial" w:cs="Arial"/>
          <w:color w:val="000000" w:themeColor="text1"/>
          <w:sz w:val="24"/>
          <w:szCs w:val="24"/>
        </w:rPr>
        <w:t>El porcentaje específico se pactará en cada Orden de pedido o en la solicitud o requerimiento que se formule. En caso que en alguna solicitud no se pacte gestión expresa o específica, aplicará la general para la Línea de Negocio.</w:t>
      </w:r>
    </w:p>
    <w:p w:rsidR="00B10330" w:rsidP="4D63E096" w:rsidRDefault="00B10330" w14:paraId="7557CCB4" w14:textId="77777777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</w:p>
    <w:p w:rsidR="534E5E2D" w:rsidP="4D63E096" w:rsidRDefault="534E5E2D" w14:paraId="162E63B3" w14:textId="7EC7A1D8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4D63E096" w:rsidR="534E5E2D">
        <w:rPr>
          <w:rFonts w:ascii="ArialMT" w:hAnsi="ArialMT" w:eastAsia="ArialMT" w:cs="ArialMT"/>
          <w:sz w:val="24"/>
          <w:szCs w:val="24"/>
        </w:rPr>
        <w:t xml:space="preserve">Nota: En casos especiales Activa podrá negociar el porcentaje de gestión comercial conforme a las necesidades </w:t>
      </w:r>
      <w:r w:rsidRPr="4D63E096" w:rsidR="534E5E2D">
        <w:rPr>
          <w:rFonts w:ascii="ArialMT" w:hAnsi="ArialMT" w:eastAsia="ArialMT" w:cs="ArialMT"/>
          <w:sz w:val="24"/>
          <w:szCs w:val="24"/>
        </w:rPr>
        <w:t>especificas</w:t>
      </w:r>
      <w:r w:rsidRPr="4D63E096" w:rsidR="534E5E2D">
        <w:rPr>
          <w:rFonts w:ascii="ArialMT" w:hAnsi="ArialMT" w:eastAsia="ArialMT" w:cs="ArialMT"/>
          <w:sz w:val="24"/>
          <w:szCs w:val="24"/>
        </w:rPr>
        <w:t xml:space="preserve"> </w:t>
      </w:r>
      <w:r w:rsidRPr="4D63E096" w:rsidR="4458C92A">
        <w:rPr>
          <w:rFonts w:ascii="ArialMT" w:hAnsi="ArialMT" w:eastAsia="ArialMT" w:cs="ArialMT"/>
          <w:sz w:val="24"/>
          <w:szCs w:val="24"/>
        </w:rPr>
        <w:t>y a las condiciones del mercado.</w:t>
      </w:r>
    </w:p>
    <w:p w:rsidR="00B10330" w:rsidRDefault="00B7473F" w14:paraId="44551DD6" w14:textId="3AA1A11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La misma será aplicada en referencia a todo el proceso de Invitación Abierta 001 de 202</w:t>
      </w:r>
      <w:r w:rsidR="006A6CFB">
        <w:rPr>
          <w:rFonts w:ascii="Arial" w:hAnsi="Arial" w:eastAsia="Arial" w:cs="Arial"/>
          <w:color w:val="000000"/>
          <w:sz w:val="24"/>
          <w:szCs w:val="24"/>
        </w:rPr>
        <w:t>5</w:t>
      </w:r>
      <w:r>
        <w:rPr>
          <w:rFonts w:ascii="Arial" w:hAnsi="Arial" w:eastAsia="Arial" w:cs="Arial"/>
          <w:color w:val="000000"/>
          <w:sz w:val="24"/>
          <w:szCs w:val="24"/>
        </w:rPr>
        <w:t>. </w:t>
      </w:r>
    </w:p>
    <w:p w:rsidR="00B10330" w:rsidRDefault="00B7473F" w14:paraId="10666BBE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 w:rsidRPr="4B793ADB">
        <w:rPr>
          <w:rFonts w:ascii="Arial" w:hAnsi="Arial" w:eastAsia="Arial" w:cs="Arial"/>
          <w:color w:val="000000" w:themeColor="text1"/>
          <w:sz w:val="24"/>
          <w:szCs w:val="24"/>
        </w:rPr>
        <w:t> </w:t>
      </w:r>
    </w:p>
    <w:p w:rsidR="4B793ADB" w:rsidP="4B793ADB" w:rsidRDefault="4B793ADB" w14:paraId="03A5E83A" w14:textId="4E80A225">
      <w:pPr>
        <w:spacing w:after="0" w:line="240" w:lineRule="auto"/>
        <w:jc w:val="both"/>
        <w:rPr>
          <w:rFonts w:ascii="Arial" w:hAnsi="Arial" w:eastAsia="Arial" w:cs="Arial"/>
          <w:color w:val="000000" w:themeColor="text1"/>
          <w:sz w:val="24"/>
          <w:szCs w:val="24"/>
        </w:rPr>
      </w:pPr>
    </w:p>
    <w:p w:rsidR="00B10330" w:rsidRDefault="00B10330" w14:paraId="44401910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 w:rsidR="00B10330" w:rsidRDefault="00B7473F" w14:paraId="6A0E47C3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Firma representante legal del proponente:</w:t>
      </w:r>
    </w:p>
    <w:p w:rsidR="00B10330" w:rsidRDefault="00B7473F" w14:paraId="40E3F296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Nombre:  </w:t>
      </w:r>
    </w:p>
    <w:p w:rsidR="00B10330" w:rsidRDefault="00B7473F" w14:paraId="03DE29CE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Documento de Identidad:  </w:t>
      </w:r>
    </w:p>
    <w:p w:rsidR="00B10330" w:rsidRDefault="00B10330" w14:paraId="7CF677FC" w14:textId="7777777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B10330" w:rsidP="5AF60ACE" w:rsidRDefault="00B10330" w14:paraId="5E9803C7" w14:textId="129EF57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sectPr w:rsidR="00B10330">
      <w:headerReference w:type="default" r:id="rId10"/>
      <w:footerReference w:type="default" r:id="rId11"/>
      <w:pgSz w:w="12240" w:h="15840" w:orient="portrait"/>
      <w:pgMar w:top="1700" w:right="1417" w:bottom="1700" w:left="141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91C64" w:rsidRDefault="00D91C64" w14:paraId="7ABD79E5" w14:textId="77777777">
      <w:pPr>
        <w:spacing w:after="0" w:line="240" w:lineRule="auto"/>
      </w:pPr>
      <w:r>
        <w:separator/>
      </w:r>
    </w:p>
  </w:endnote>
  <w:endnote w:type="continuationSeparator" w:id="0">
    <w:p w:rsidR="00D91C64" w:rsidRDefault="00D91C64" w14:paraId="08D0296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MT">
    <w:altName w:val="Arial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0330" w:rsidRDefault="00B7473F" w14:paraId="4FB8F568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91C64" w:rsidRDefault="00D91C64" w14:paraId="4F27C109" w14:textId="77777777">
      <w:pPr>
        <w:spacing w:after="0" w:line="240" w:lineRule="auto"/>
      </w:pPr>
      <w:r>
        <w:separator/>
      </w:r>
    </w:p>
  </w:footnote>
  <w:footnote w:type="continuationSeparator" w:id="0">
    <w:p w:rsidR="00D91C64" w:rsidRDefault="00D91C64" w14:paraId="087C5F7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B10330" w:rsidRDefault="00B10330" w14:paraId="56B83832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B10330" w14:paraId="5FC62550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7473F" w14:paraId="7450B0AD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381239E" wp14:editId="4C4037CB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7473F" w14:paraId="5696C6DF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 xml:space="preserve">ACEPTACIÓN GESTIÓN COMERCIAL 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7473F" w14:paraId="715833BF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B10330" w14:paraId="66EAE41B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10330" w14:paraId="4F9262E0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10330" w14:paraId="3DE80C08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B10330" w:rsidRDefault="00B7473F" w14:paraId="0A2274E3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B10330" w:rsidRDefault="00B10330" w14:paraId="5C3DD020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330"/>
    <w:rsid w:val="00025170"/>
    <w:rsid w:val="0019375B"/>
    <w:rsid w:val="001C0ABB"/>
    <w:rsid w:val="002145AE"/>
    <w:rsid w:val="00244DEA"/>
    <w:rsid w:val="002B2C7A"/>
    <w:rsid w:val="005B4EE1"/>
    <w:rsid w:val="006A6CFB"/>
    <w:rsid w:val="00AD72CB"/>
    <w:rsid w:val="00AF69E5"/>
    <w:rsid w:val="00B02917"/>
    <w:rsid w:val="00B10330"/>
    <w:rsid w:val="00B7473F"/>
    <w:rsid w:val="00C426B6"/>
    <w:rsid w:val="00D91C64"/>
    <w:rsid w:val="00DE1818"/>
    <w:rsid w:val="0BA5E11D"/>
    <w:rsid w:val="1399E3DE"/>
    <w:rsid w:val="2B8BB8C7"/>
    <w:rsid w:val="2F8EC98B"/>
    <w:rsid w:val="30090915"/>
    <w:rsid w:val="35C55691"/>
    <w:rsid w:val="39E795FC"/>
    <w:rsid w:val="417747AE"/>
    <w:rsid w:val="4458C92A"/>
    <w:rsid w:val="49FBCF13"/>
    <w:rsid w:val="4B793ADB"/>
    <w:rsid w:val="4D63E096"/>
    <w:rsid w:val="534E5E2D"/>
    <w:rsid w:val="55E4BB37"/>
    <w:rsid w:val="5AF60ACE"/>
    <w:rsid w:val="6271BA62"/>
    <w:rsid w:val="6DC4D052"/>
    <w:rsid w:val="6E19B19D"/>
    <w:rsid w:val="6F8BF59C"/>
    <w:rsid w:val="7712D94B"/>
    <w:rsid w:val="7C1E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3E12C"/>
  <w15:docId w15:val="{F3C2085A-E478-439D-AB22-3A5B062C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anormal"/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styleId="TableNormal1" w:customStyle="1">
    <w:name w:val="Table Normal1"/>
    <w:rsid w:val="001C0ABB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u2UPMJLyxBR+N9+W+eFCK3n2sw==">CgMxLjA4AHIhMWJWbzBJemFwcnZZbkp1VFRhQlo2WERZTDJNcGN1RnFH</go:docsCustomData>
</go:gDocsCustomXmlDataStorage>
</file>

<file path=customXml/itemProps1.xml><?xml version="1.0" encoding="utf-8"?>
<ds:datastoreItem xmlns:ds="http://schemas.openxmlformats.org/officeDocument/2006/customXml" ds:itemID="{2A86DE75-C8EF-40CB-AD63-A3CD98100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08F470-9BCD-4C2D-A10C-69C0D1CAAB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C95820-9B69-46CE-8EEE-334AC4062966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Olga Maria Hurtado Arango</dc:creator>
  <keywords/>
  <lastModifiedBy>Luis Felipe Sepulveda Vargas</lastModifiedBy>
  <revision>11</revision>
  <dcterms:created xsi:type="dcterms:W3CDTF">2024-03-13T18:00:00.0000000Z</dcterms:created>
  <dcterms:modified xsi:type="dcterms:W3CDTF">2025-10-20T23:17:24.9890255Z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