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4F6F6979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B67C1E">
        <w:rPr>
          <w:rFonts w:ascii="Arial" w:eastAsia="Arial" w:hAnsi="Arial" w:cs="Arial"/>
          <w:b/>
          <w:sz w:val="20"/>
          <w:szCs w:val="20"/>
        </w:rPr>
        <w:t>8</w:t>
      </w:r>
    </w:p>
    <w:p w14:paraId="2DFD53F4" w14:textId="41EDE16F" w:rsidR="00B67C1E" w:rsidRPr="00B67C1E" w:rsidRDefault="00B67C1E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B67C1E">
        <w:rPr>
          <w:rFonts w:ascii="Arial Narrow" w:hAnsi="Arial Narrow"/>
          <w:b/>
          <w:bCs/>
          <w:sz w:val="24"/>
          <w:szCs w:val="24"/>
        </w:rPr>
        <w:t>EXPERIENCIA</w:t>
      </w:r>
      <w:r w:rsidRPr="00B67C1E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z w:val="24"/>
          <w:szCs w:val="24"/>
        </w:rPr>
        <w:t>EN</w:t>
      </w:r>
      <w:r w:rsidRPr="00B67C1E">
        <w:rPr>
          <w:rFonts w:ascii="Arial Narrow" w:hAnsi="Arial Narrow"/>
          <w:b/>
          <w:bCs/>
          <w:spacing w:val="-5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pacing w:val="-2"/>
          <w:sz w:val="24"/>
          <w:szCs w:val="24"/>
        </w:rPr>
        <w:t>PROYECTOS SIMILARES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34DD3B4F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rPr>
          <w:rFonts w:ascii="Aptos" w:hAnsi="Aptos"/>
          <w:color w:val="424242"/>
          <w:sz w:val="21"/>
          <w:szCs w:val="21"/>
        </w:rP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Proyectos Similares</w:t>
      </w:r>
      <w:r>
        <w:rPr>
          <w:rFonts w:ascii="Aptos" w:hAnsi="Aptos"/>
          <w:color w:val="424242"/>
          <w:sz w:val="21"/>
          <w:szCs w:val="21"/>
        </w:rPr>
        <w:t> exigida en el Documento de Invitación a Precalificar, de conformidad con lo previsto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 Experiencia en Proyectos Similares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569F8E6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26391A25" w14:textId="5F623BDE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</w:t>
      </w:r>
      <w:r>
        <w:rPr>
          <w:rFonts w:ascii="Aptos" w:hAnsi="Aptos"/>
          <w:color w:val="424242"/>
          <w:sz w:val="21"/>
          <w:szCs w:val="21"/>
        </w:rPr>
        <w:t> y consistente con los documentos soporte que se adjunten.</w:t>
      </w:r>
    </w:p>
    <w:p w14:paraId="7C04CE1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3B1F6A19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DEL MANIFESTANTE</w:t>
      </w:r>
    </w:p>
    <w:p w14:paraId="3F361AC6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14:paraId="19ADE1AB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rPr>
          <w:rFonts w:ascii="Aptos" w:hAnsi="Aptos"/>
          <w:color w:val="424242"/>
          <w:sz w:val="21"/>
          <w:szCs w:val="21"/>
        </w:rPr>
        <w:t> ☐ Individual ☐ Estructura Plural</w:t>
      </w:r>
    </w:p>
    <w:p w14:paraId="3EB7186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indique:</w:t>
      </w:r>
    </w:p>
    <w:p w14:paraId="112F81CF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experiencia:</w:t>
      </w:r>
    </w:p>
    <w:p w14:paraId="66938EA1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Calidad del Integrante:</w:t>
      </w:r>
      <w:r>
        <w:rPr>
          <w:rFonts w:ascii="Aptos" w:hAnsi="Aptos"/>
          <w:color w:val="424242"/>
          <w:sz w:val="21"/>
          <w:szCs w:val="21"/>
        </w:rPr>
        <w:t> ☐ Líder ☐ Integrante no Líder</w:t>
      </w:r>
    </w:p>
    <w:p w14:paraId="45D3ABAD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en la Estructura Plural: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678FDCEB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DEFINICIÓN DE PROYECTO SIMILAR</w:t>
      </w:r>
    </w:p>
    <w:p w14:paraId="151B0741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Para efectos de este Anexo, se entiende como </w:t>
      </w:r>
      <w:r>
        <w:rPr>
          <w:rStyle w:val="Fuerte"/>
          <w:rFonts w:ascii="Aptos" w:hAnsi="Aptos"/>
          <w:color w:val="424242"/>
          <w:sz w:val="21"/>
          <w:szCs w:val="21"/>
        </w:rPr>
        <w:t>Proyecto Similar</w:t>
      </w:r>
      <w:r>
        <w:rPr>
          <w:rFonts w:ascii="Aptos" w:hAnsi="Aptos"/>
          <w:color w:val="424242"/>
          <w:sz w:val="21"/>
          <w:szCs w:val="21"/>
        </w:rPr>
        <w:t> aquel que corresponda a proyectos de capital público, privado o público</w:t>
      </w:r>
      <w:r>
        <w:rPr>
          <w:rFonts w:ascii="Aptos" w:hAnsi="Aptos"/>
          <w:color w:val="424242"/>
          <w:sz w:val="21"/>
          <w:szCs w:val="21"/>
        </w:rPr>
        <w:noBreakHyphen/>
        <w:t>privado que incluyan </w:t>
      </w:r>
      <w:r>
        <w:rPr>
          <w:rStyle w:val="Fuerte"/>
          <w:rFonts w:ascii="Aptos" w:hAnsi="Aptos"/>
          <w:color w:val="424242"/>
          <w:sz w:val="21"/>
          <w:szCs w:val="21"/>
        </w:rPr>
        <w:t>operación y construcción, adecuación o mantenimiento de infraestructura inmobiliaria de naturaleza comercial</w:t>
      </w:r>
      <w:r>
        <w:rPr>
          <w:rFonts w:ascii="Aptos" w:hAnsi="Aptos"/>
          <w:color w:val="424242"/>
          <w:sz w:val="21"/>
          <w:szCs w:val="21"/>
        </w:rPr>
        <w:t>, en los términos definidos en el Documento de Invitación a Precalificar.</w:t>
      </w:r>
    </w:p>
    <w:p w14:paraId="071BA7A0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RELACIÓN DE PROYECTOS SIMILARES ACREDITADOS</w:t>
      </w:r>
    </w:p>
    <w:p w14:paraId="4AFA58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  <w:t>El Manifestante deberá acreditar </w:t>
      </w:r>
      <w:r>
        <w:rPr>
          <w:rStyle w:val="Fuerte"/>
          <w:rFonts w:ascii="Aptos" w:hAnsi="Aptos"/>
          <w:color w:val="424242"/>
          <w:sz w:val="21"/>
          <w:szCs w:val="21"/>
        </w:rPr>
        <w:t>mínimo un (1) proyecto similar</w:t>
      </w:r>
      <w:r>
        <w:rPr>
          <w:rFonts w:ascii="Aptos" w:hAnsi="Aptos"/>
          <w:color w:val="424242"/>
          <w:sz w:val="21"/>
          <w:szCs w:val="21"/>
        </w:rPr>
        <w:t>, cuyo contrato haya sido suscrito dentro de los </w:t>
      </w:r>
      <w:r>
        <w:rPr>
          <w:rStyle w:val="Fuerte"/>
          <w:rFonts w:ascii="Aptos" w:hAnsi="Aptos"/>
          <w:color w:val="424242"/>
          <w:sz w:val="21"/>
          <w:szCs w:val="21"/>
        </w:rPr>
        <w:t>últimos quince (15) años</w:t>
      </w:r>
      <w:r>
        <w:rPr>
          <w:rFonts w:ascii="Aptos" w:hAnsi="Aptos"/>
          <w:color w:val="424242"/>
          <w:sz w:val="21"/>
          <w:szCs w:val="21"/>
        </w:rPr>
        <w:t>, conforme a lo establecido en el Documento de Invitación.</w:t>
      </w:r>
    </w:p>
    <w:p w14:paraId="6F870D75" w14:textId="77777777" w:rsidR="00B67C1E" w:rsidRDefault="00B67C1E" w:rsidP="00B67C1E">
      <w:pPr>
        <w:pStyle w:val="Ttulo4"/>
        <w:shd w:val="clear" w:color="auto" w:fill="FAFAFA"/>
        <w:spacing w:before="60" w:after="6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INFORMACIÓN DEL PROYECTO SIMILAR No. ___</w:t>
      </w:r>
    </w:p>
    <w:p w14:paraId="2B1C3738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14:paraId="747F2C2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14:paraId="4DCD684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Contratista / Desarrollador:</w:t>
      </w:r>
    </w:p>
    <w:p w14:paraId="5C252CC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rPr>
          <w:rFonts w:ascii="Aptos" w:hAnsi="Aptos"/>
          <w:color w:val="424242"/>
          <w:sz w:val="21"/>
          <w:szCs w:val="21"/>
        </w:rPr>
        <w:t> ☐ Público ☐ Privado ☐ Público</w:t>
      </w:r>
      <w:r>
        <w:rPr>
          <w:rFonts w:ascii="Aptos" w:hAnsi="Aptos"/>
          <w:color w:val="424242"/>
          <w:sz w:val="21"/>
          <w:szCs w:val="21"/>
        </w:rPr>
        <w:noBreakHyphen/>
        <w:t>Privado</w:t>
      </w:r>
    </w:p>
    <w:p w14:paraId="19348E3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Ubicación del Proyecto:</w:t>
      </w:r>
    </w:p>
    <w:p w14:paraId="104184DE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14:paraId="3C92EFCC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Alcance de las actividades ejecutadas:</w:t>
      </w:r>
      <w:r>
        <w:rPr>
          <w:rFonts w:ascii="Aptos" w:hAnsi="Aptos"/>
          <w:color w:val="424242"/>
          <w:sz w:val="21"/>
          <w:szCs w:val="21"/>
        </w:rPr>
        <w:br/>
        <w:t>☐ Operación</w:t>
      </w:r>
      <w:r>
        <w:rPr>
          <w:rFonts w:ascii="Aptos" w:hAnsi="Aptos"/>
          <w:color w:val="424242"/>
          <w:sz w:val="21"/>
          <w:szCs w:val="21"/>
        </w:rPr>
        <w:br/>
        <w:t>☐ Construcción</w:t>
      </w:r>
      <w:r>
        <w:rPr>
          <w:rFonts w:ascii="Aptos" w:hAnsi="Aptos"/>
          <w:color w:val="424242"/>
          <w:sz w:val="21"/>
          <w:szCs w:val="21"/>
        </w:rPr>
        <w:br/>
        <w:t>☐ Adecuación</w:t>
      </w:r>
      <w:r>
        <w:rPr>
          <w:rFonts w:ascii="Aptos" w:hAnsi="Aptos"/>
          <w:color w:val="424242"/>
          <w:sz w:val="21"/>
          <w:szCs w:val="21"/>
        </w:rPr>
        <w:br/>
        <w:t>☐ Mantenimiento</w:t>
      </w:r>
    </w:p>
    <w:p w14:paraId="6C0632F5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infraestructura inmobiliaria:</w:t>
      </w:r>
      <w:r>
        <w:rPr>
          <w:rFonts w:ascii="Aptos" w:hAnsi="Aptos"/>
          <w:color w:val="424242"/>
          <w:sz w:val="21"/>
          <w:szCs w:val="21"/>
        </w:rPr>
        <w:br/>
        <w:t>☐ Comercial</w:t>
      </w:r>
      <w:r>
        <w:rPr>
          <w:rFonts w:ascii="Aptos" w:hAnsi="Aptos"/>
          <w:color w:val="424242"/>
          <w:sz w:val="21"/>
          <w:szCs w:val="21"/>
        </w:rPr>
        <w:br/>
        <w:t>☐ Mixta</w:t>
      </w:r>
    </w:p>
    <w:p w14:paraId="44DDD6A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inicio del contrato:</w:t>
      </w:r>
    </w:p>
    <w:p w14:paraId="0D80325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terminación del contrato:</w:t>
      </w:r>
    </w:p>
    <w:p w14:paraId="0A16EDA6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rPr>
          <w:rFonts w:ascii="Aptos" w:hAnsi="Aptos"/>
          <w:color w:val="424242"/>
          <w:sz w:val="21"/>
          <w:szCs w:val="21"/>
        </w:rPr>
        <w:t> ☐ En ejecución ☐ Ejecutado ☐ Terminado</w:t>
      </w:r>
    </w:p>
    <w:p w14:paraId="38377F58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4. PARTICIPACIÓN Y FIGURA CONTRACTUAL</w:t>
      </w:r>
    </w:p>
    <w:p w14:paraId="441D340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 haber ejecutado el proyecto mediante figuras asociativas, indique:</w:t>
      </w:r>
    </w:p>
    <w:p w14:paraId="2F60C675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 (consorcio, unión temporal, patrimonio autónomo, otra):</w:t>
      </w:r>
    </w:p>
    <w:p w14:paraId="2EAA43E8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Integrantes de la figura asociativa:</w:t>
      </w:r>
    </w:p>
    <w:p w14:paraId="54FBE71C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5EDDF01E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25%?</w:t>
      </w:r>
      <w:r>
        <w:rPr>
          <w:rFonts w:ascii="Aptos" w:hAnsi="Aptos"/>
          <w:color w:val="424242"/>
          <w:sz w:val="21"/>
          <w:szCs w:val="21"/>
        </w:rPr>
        <w:t> ☐ Sí ☐ No</w:t>
      </w:r>
    </w:p>
    <w:p w14:paraId="03518BAA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experiencia será valorada conforme a las reglas de participación establecidas en el Documento de Invitación.</w:t>
      </w:r>
    </w:p>
    <w:p w14:paraId="25899402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DOCUMENTOS SOPORTE</w:t>
      </w:r>
    </w:p>
    <w:p w14:paraId="29FFDE3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Marque los documentos que se adjuntan para la acreditación del proyecto:</w:t>
      </w:r>
    </w:p>
    <w:p w14:paraId="57FC43AF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expedida por la entidad contratante</w:t>
      </w:r>
    </w:p>
    <w:p w14:paraId="03BD85C4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de ejecución a satisfacción</w:t>
      </w:r>
    </w:p>
    <w:p w14:paraId="18C166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Copia del contrato</w:t>
      </w:r>
    </w:p>
    <w:p w14:paraId="4E985631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inicio</w:t>
      </w:r>
    </w:p>
    <w:p w14:paraId="452F79AE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terminación</w:t>
      </w:r>
    </w:p>
    <w:p w14:paraId="495BE6EC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liquidación</w:t>
      </w:r>
    </w:p>
    <w:p w14:paraId="65B6B5FD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Declaración de participación en figura asociativa</w:t>
      </w:r>
    </w:p>
    <w:p w14:paraId="2D7084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14:paraId="2B41C54C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14:paraId="153AC3F6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14:paraId="0A7C758F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consignada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63B6A379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proyecto aquí relacionado </w:t>
      </w:r>
      <w:r>
        <w:rPr>
          <w:rStyle w:val="Fuerte"/>
          <w:rFonts w:ascii="Aptos" w:hAnsi="Aptos"/>
          <w:color w:val="424242"/>
          <w:sz w:val="21"/>
          <w:szCs w:val="21"/>
        </w:rPr>
        <w:t>no terminó por caducidad ni por incumplimiento imputable al contratista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70AA3F75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experiencia acreditada cumple con los criterios establecidos en el Documento de Invitación.</w:t>
      </w:r>
    </w:p>
    <w:p w14:paraId="4E5157ED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526187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CB76BBA" w14:textId="4CFE49C9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rPr>
          <w:rFonts w:ascii="Aptos" w:hAnsi="Aptos"/>
          <w:color w:val="424242"/>
          <w:sz w:val="21"/>
          <w:szCs w:val="21"/>
        </w:rP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2EAEAAC2" w14:textId="6C8D0540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Firma:</w:t>
      </w:r>
    </w:p>
    <w:p w14:paraId="2B62FDF2" w14:textId="77777777" w:rsidR="00131115" w:rsidRDefault="00131115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2E981097" w14:textId="42264488" w:rsid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lastRenderedPageBreak/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A24EA" w14:textId="77777777" w:rsidR="009D3E96" w:rsidRDefault="009D3E96">
      <w:pPr>
        <w:spacing w:after="0" w:line="240" w:lineRule="auto"/>
      </w:pPr>
      <w:r>
        <w:separator/>
      </w:r>
    </w:p>
  </w:endnote>
  <w:endnote w:type="continuationSeparator" w:id="0">
    <w:p w14:paraId="4156A5C2" w14:textId="77777777" w:rsidR="009D3E96" w:rsidRDefault="009D3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86865" w14:textId="77777777" w:rsidR="009D3E96" w:rsidRDefault="009D3E96">
      <w:pPr>
        <w:spacing w:after="0" w:line="240" w:lineRule="auto"/>
      </w:pPr>
      <w:r>
        <w:separator/>
      </w:r>
    </w:p>
  </w:footnote>
  <w:footnote w:type="continuationSeparator" w:id="0">
    <w:p w14:paraId="6EA1840B" w14:textId="77777777" w:rsidR="009D3E96" w:rsidRDefault="009D3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84D6CD" w14:textId="11598E15" w:rsidR="00131115" w:rsidRPr="00131115" w:rsidRDefault="00B67C1E" w:rsidP="00131115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sz w:val="20"/>
              <w:szCs w:val="20"/>
            </w:rPr>
          </w:pPr>
          <w:r>
            <w:rPr>
              <w:rFonts w:ascii="Arial Narrow" w:hAnsi="Arial Narrow"/>
              <w:b/>
              <w:bCs/>
              <w:sz w:val="24"/>
              <w:szCs w:val="24"/>
            </w:rPr>
            <w:t>EXPERIENCIA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0"/>
  </w:num>
  <w:num w:numId="3" w16cid:durableId="726222515">
    <w:abstractNumId w:val="21"/>
  </w:num>
  <w:num w:numId="4" w16cid:durableId="52196542">
    <w:abstractNumId w:val="10"/>
  </w:num>
  <w:num w:numId="5" w16cid:durableId="883297197">
    <w:abstractNumId w:val="8"/>
  </w:num>
  <w:num w:numId="6" w16cid:durableId="1756513910">
    <w:abstractNumId w:val="5"/>
  </w:num>
  <w:num w:numId="7" w16cid:durableId="946081623">
    <w:abstractNumId w:val="15"/>
  </w:num>
  <w:num w:numId="8" w16cid:durableId="362753482">
    <w:abstractNumId w:val="1"/>
  </w:num>
  <w:num w:numId="9" w16cid:durableId="1218586659">
    <w:abstractNumId w:val="18"/>
  </w:num>
  <w:num w:numId="10" w16cid:durableId="328412182">
    <w:abstractNumId w:val="25"/>
  </w:num>
  <w:num w:numId="11" w16cid:durableId="761681943">
    <w:abstractNumId w:val="2"/>
  </w:num>
  <w:num w:numId="12" w16cid:durableId="1606159329">
    <w:abstractNumId w:val="12"/>
  </w:num>
  <w:num w:numId="13" w16cid:durableId="2132506870">
    <w:abstractNumId w:val="4"/>
  </w:num>
  <w:num w:numId="14" w16cid:durableId="410271754">
    <w:abstractNumId w:val="16"/>
  </w:num>
  <w:num w:numId="15" w16cid:durableId="1079643658">
    <w:abstractNumId w:val="22"/>
  </w:num>
  <w:num w:numId="16" w16cid:durableId="7634751">
    <w:abstractNumId w:val="13"/>
  </w:num>
  <w:num w:numId="17" w16cid:durableId="1516842832">
    <w:abstractNumId w:val="19"/>
  </w:num>
  <w:num w:numId="18" w16cid:durableId="350644824">
    <w:abstractNumId w:val="24"/>
  </w:num>
  <w:num w:numId="19" w16cid:durableId="124592352">
    <w:abstractNumId w:val="26"/>
  </w:num>
  <w:num w:numId="20" w16cid:durableId="1003893389">
    <w:abstractNumId w:val="27"/>
  </w:num>
  <w:num w:numId="21" w16cid:durableId="1865288228">
    <w:abstractNumId w:val="3"/>
  </w:num>
  <w:num w:numId="22" w16cid:durableId="2006663075">
    <w:abstractNumId w:val="7"/>
  </w:num>
  <w:num w:numId="23" w16cid:durableId="110780796">
    <w:abstractNumId w:val="9"/>
  </w:num>
  <w:num w:numId="24" w16cid:durableId="1508519611">
    <w:abstractNumId w:val="6"/>
  </w:num>
  <w:num w:numId="25" w16cid:durableId="7371161">
    <w:abstractNumId w:val="23"/>
  </w:num>
  <w:num w:numId="26" w16cid:durableId="1566379864">
    <w:abstractNumId w:val="11"/>
  </w:num>
  <w:num w:numId="27" w16cid:durableId="737360564">
    <w:abstractNumId w:val="17"/>
  </w:num>
  <w:num w:numId="28" w16cid:durableId="42422758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1711C"/>
    <w:rsid w:val="00871749"/>
    <w:rsid w:val="00933158"/>
    <w:rsid w:val="00965BF0"/>
    <w:rsid w:val="009D3E96"/>
    <w:rsid w:val="00AD7C9E"/>
    <w:rsid w:val="00B02917"/>
    <w:rsid w:val="00B55184"/>
    <w:rsid w:val="00B67C1E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606</Words>
  <Characters>3561</Characters>
  <Application>Microsoft Office Word</Application>
  <DocSecurity>0</DocSecurity>
  <Lines>84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2026-04-15T21:27:00Z</dcterms:created>
  <dcterms:modified xsi:type="dcterms:W3CDTF">2026-04-15T21:27:00Z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